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404</w:t>
      </w:r>
      <w:r>
        <w:rPr>
          <w:rFonts w:hint="eastAsia" w:ascii="仿宋" w:hAnsi="仿宋" w:eastAsia="仿宋" w:cs="仿宋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珠海汇华生态环境有限公司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PA-HHHG-ZC-202404-001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63"/>
        <w:gridCol w:w="144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汇华生态板块2024年生产药剂采购项目招标代理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610E82-9DB2-4F92-88A6-F3D5E88358A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C688729-1356-4681-9054-9B95608900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E4D77F5-26BC-458A-AC38-AC44C044EA76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4" w:fontKey="{206F05CC-4415-47F8-BA6E-EC06D3DB6EE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0A63769"/>
    <w:rsid w:val="02F90C3E"/>
    <w:rsid w:val="050737D3"/>
    <w:rsid w:val="05775461"/>
    <w:rsid w:val="0C107ED2"/>
    <w:rsid w:val="0E92073B"/>
    <w:rsid w:val="109A7745"/>
    <w:rsid w:val="131837F1"/>
    <w:rsid w:val="1459397D"/>
    <w:rsid w:val="169538A5"/>
    <w:rsid w:val="174A5CCD"/>
    <w:rsid w:val="190D7821"/>
    <w:rsid w:val="1C9219EF"/>
    <w:rsid w:val="1E0706FE"/>
    <w:rsid w:val="219C577A"/>
    <w:rsid w:val="22157E2E"/>
    <w:rsid w:val="227A5DA3"/>
    <w:rsid w:val="23462404"/>
    <w:rsid w:val="26877153"/>
    <w:rsid w:val="28105A4D"/>
    <w:rsid w:val="298D4EA6"/>
    <w:rsid w:val="2C0D2DF5"/>
    <w:rsid w:val="2DBF6709"/>
    <w:rsid w:val="2DFA33B6"/>
    <w:rsid w:val="2EB13F94"/>
    <w:rsid w:val="2EF60D43"/>
    <w:rsid w:val="32B47172"/>
    <w:rsid w:val="34BE0D88"/>
    <w:rsid w:val="351C34AD"/>
    <w:rsid w:val="379665A5"/>
    <w:rsid w:val="37F65E81"/>
    <w:rsid w:val="39C26958"/>
    <w:rsid w:val="3BA25E3C"/>
    <w:rsid w:val="3F434BA6"/>
    <w:rsid w:val="425164EF"/>
    <w:rsid w:val="42B86513"/>
    <w:rsid w:val="486929FE"/>
    <w:rsid w:val="4A45579C"/>
    <w:rsid w:val="4D792BA6"/>
    <w:rsid w:val="4DEC46DC"/>
    <w:rsid w:val="4E4930EF"/>
    <w:rsid w:val="4F9F7FFF"/>
    <w:rsid w:val="50DA5768"/>
    <w:rsid w:val="536D4621"/>
    <w:rsid w:val="57177F37"/>
    <w:rsid w:val="58570450"/>
    <w:rsid w:val="5BD67368"/>
    <w:rsid w:val="5C161E02"/>
    <w:rsid w:val="5C3731F4"/>
    <w:rsid w:val="5CBC6122"/>
    <w:rsid w:val="5D89105F"/>
    <w:rsid w:val="603610BA"/>
    <w:rsid w:val="60827B16"/>
    <w:rsid w:val="62EA0F3B"/>
    <w:rsid w:val="633F3CFC"/>
    <w:rsid w:val="63EB6484"/>
    <w:rsid w:val="655B4E11"/>
    <w:rsid w:val="65745FF5"/>
    <w:rsid w:val="6A083AAD"/>
    <w:rsid w:val="6A1C4897"/>
    <w:rsid w:val="71546300"/>
    <w:rsid w:val="73F805BC"/>
    <w:rsid w:val="78631818"/>
    <w:rsid w:val="7A4B79B0"/>
    <w:rsid w:val="7D1401D6"/>
    <w:rsid w:val="7DA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2024-04-02T03:15:56Z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28DF2665F67B436C8A434ABB40E5666A_13</vt:lpwstr>
  </property>
</Properties>
</file>