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MingLiU"/>
          <w:b/>
          <w:bCs/>
          <w:color w:val="000000"/>
          <w:sz w:val="32"/>
          <w:lang w:val="en-US" w:eastAsia="zh-CN"/>
        </w:rPr>
      </w:pPr>
      <w:bookmarkStart w:id="0" w:name="_GoBack"/>
      <w:bookmarkEnd w:id="0"/>
    </w:p>
    <w:p>
      <w:pPr>
        <w:spacing w:line="360" w:lineRule="auto"/>
        <w:jc w:val="both"/>
        <w:rPr>
          <w:rFonts w:hint="eastAsia" w:ascii="宋体" w:hAnsi="宋体"/>
          <w:b/>
          <w:sz w:val="52"/>
          <w:szCs w:val="52"/>
        </w:rPr>
      </w:pPr>
    </w:p>
    <w:p>
      <w:pPr>
        <w:spacing w:line="360" w:lineRule="auto"/>
        <w:jc w:val="center"/>
        <w:rPr>
          <w:rFonts w:hint="eastAsia" w:ascii="宋体" w:hAnsi="宋体"/>
          <w:b/>
          <w:bCs w:val="0"/>
          <w:sz w:val="52"/>
          <w:szCs w:val="52"/>
        </w:rPr>
      </w:pPr>
    </w:p>
    <w:p>
      <w:pPr>
        <w:spacing w:line="360" w:lineRule="auto"/>
        <w:jc w:val="center"/>
        <w:rPr>
          <w:rFonts w:hint="eastAsia" w:ascii="宋体" w:hAnsi="宋体"/>
          <w:b/>
          <w:bCs w:val="0"/>
          <w:sz w:val="52"/>
          <w:szCs w:val="52"/>
        </w:rPr>
      </w:pPr>
    </w:p>
    <w:p>
      <w:pPr>
        <w:spacing w:line="360" w:lineRule="auto"/>
        <w:jc w:val="center"/>
        <w:rPr>
          <w:rFonts w:hint="eastAsia" w:ascii="宋体" w:hAnsi="宋体"/>
          <w:b/>
          <w:bCs w:val="0"/>
          <w:sz w:val="52"/>
          <w:szCs w:val="52"/>
        </w:rPr>
      </w:pPr>
      <w:r>
        <w:rPr>
          <w:rFonts w:hint="eastAsia" w:ascii="宋体" w:hAnsi="宋体"/>
          <w:b/>
          <w:bCs w:val="0"/>
          <w:sz w:val="52"/>
          <w:szCs w:val="52"/>
          <w:lang w:val="en-US" w:eastAsia="zh-CN"/>
        </w:rPr>
        <w:t>汇安家</w:t>
      </w:r>
      <w:r>
        <w:rPr>
          <w:rFonts w:hint="eastAsia" w:ascii="宋体" w:hAnsi="宋体"/>
          <w:b/>
          <w:bCs w:val="0"/>
          <w:sz w:val="52"/>
          <w:szCs w:val="52"/>
        </w:rPr>
        <w:t>微信运营服务合同书</w:t>
      </w: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b/>
          <w:bCs/>
          <w:color w:val="000000"/>
          <w:sz w:val="24"/>
        </w:rPr>
      </w:pPr>
    </w:p>
    <w:p>
      <w:pPr>
        <w:rPr>
          <w:rFonts w:hint="eastAsia" w:ascii="宋体" w:hAnsi="宋体" w:cs="MingLiU"/>
          <w:b/>
          <w:bCs/>
          <w:color w:val="000000"/>
          <w:highlight w:val="yellow"/>
        </w:rPr>
      </w:pPr>
      <w:r>
        <w:rPr>
          <w:rFonts w:hint="eastAsia" w:ascii="宋体" w:hAnsi="宋体" w:cs="MingLiU"/>
          <w:b/>
          <w:bCs/>
          <w:color w:val="000000"/>
          <w:highlight w:val="yellow"/>
        </w:rPr>
        <w:t>【甲    方】：珠海汇华置地投资有限公司</w:t>
      </w:r>
    </w:p>
    <w:p>
      <w:pPr>
        <w:spacing w:line="360" w:lineRule="auto"/>
        <w:rPr>
          <w:rFonts w:hint="eastAsia" w:ascii="宋体" w:hAnsi="宋体" w:cs="MingLiU"/>
          <w:b/>
          <w:bCs/>
          <w:color w:val="000000"/>
          <w:highlight w:val="yellow"/>
        </w:rPr>
      </w:pPr>
      <w:r>
        <w:rPr>
          <w:rFonts w:hint="eastAsia" w:ascii="宋体" w:hAnsi="宋体" w:cs="MingLiU"/>
          <w:b/>
          <w:bCs/>
          <w:color w:val="000000"/>
          <w:highlight w:val="yellow"/>
        </w:rPr>
        <w:t>【公司地址】：珠海市南水镇湾路 16号1901#办公之1906</w:t>
      </w:r>
    </w:p>
    <w:p>
      <w:pPr>
        <w:spacing w:line="360" w:lineRule="auto"/>
        <w:rPr>
          <w:rFonts w:hint="eastAsia" w:ascii="宋体" w:hAnsi="宋体" w:cs="MingLiU"/>
          <w:b/>
          <w:bCs/>
          <w:color w:val="000000"/>
          <w:sz w:val="24"/>
        </w:rPr>
      </w:pPr>
    </w:p>
    <w:p>
      <w:pPr>
        <w:spacing w:line="360" w:lineRule="auto"/>
        <w:rPr>
          <w:rFonts w:hint="eastAsia" w:ascii="宋体" w:hAnsi="宋体" w:cs="MingLiU"/>
          <w:b/>
          <w:bCs/>
          <w:color w:val="000000"/>
          <w:lang w:val="en-US" w:eastAsia="zh-CN"/>
        </w:rPr>
      </w:pPr>
      <w:r>
        <w:rPr>
          <w:rFonts w:hint="eastAsia" w:ascii="宋体" w:hAnsi="宋体" w:cs="MingLiU"/>
          <w:b/>
          <w:bCs/>
          <w:color w:val="000000"/>
        </w:rPr>
        <w:t>【乙    方】：</w:t>
      </w:r>
      <w:r>
        <w:rPr>
          <w:rFonts w:hint="eastAsia" w:ascii="宋体" w:hAnsi="宋体" w:cs="MingLiU"/>
          <w:b/>
          <w:bCs/>
          <w:color w:val="000000"/>
          <w:lang w:val="en-US" w:eastAsia="zh-CN"/>
        </w:rPr>
        <w:t>xxx</w:t>
      </w:r>
    </w:p>
    <w:p>
      <w:pPr>
        <w:spacing w:line="360" w:lineRule="auto"/>
        <w:rPr>
          <w:rFonts w:hint="default" w:ascii="宋体" w:hAnsi="宋体" w:eastAsia="宋体" w:cs="MingLiU"/>
          <w:b/>
          <w:bCs/>
          <w:color w:val="000000"/>
          <w:lang w:val="en-US" w:eastAsia="zh-CN"/>
        </w:rPr>
      </w:pPr>
      <w:r>
        <w:rPr>
          <w:rFonts w:hint="eastAsia" w:ascii="宋体" w:hAnsi="宋体" w:cs="MingLiU"/>
          <w:b/>
          <w:bCs/>
          <w:color w:val="000000"/>
        </w:rPr>
        <w:t>【公司地址】：</w:t>
      </w:r>
      <w:r>
        <w:rPr>
          <w:rFonts w:hint="eastAsia" w:ascii="宋体" w:hAnsi="宋体" w:cs="MingLiU"/>
          <w:b/>
          <w:bCs/>
          <w:color w:val="000000"/>
          <w:lang w:val="en-US" w:eastAsia="zh-CN"/>
        </w:rPr>
        <w:t>xxx</w:t>
      </w:r>
    </w:p>
    <w:p>
      <w:pPr>
        <w:spacing w:line="360" w:lineRule="auto"/>
        <w:rPr>
          <w:rFonts w:hint="eastAsia" w:ascii="宋体" w:hAnsi="宋体" w:cs="MingLiU"/>
          <w:b/>
          <w:bCs/>
          <w:color w:val="000000"/>
        </w:rPr>
      </w:pPr>
    </w:p>
    <w:p>
      <w:pPr>
        <w:rPr>
          <w:rFonts w:hint="eastAsia" w:ascii="宋体" w:hAnsi="宋体" w:cs="MingLiU"/>
          <w:color w:val="000000"/>
        </w:rPr>
      </w:pPr>
      <w:r>
        <w:rPr>
          <w:rFonts w:hint="eastAsia" w:ascii="宋体" w:hAnsi="宋体" w:cs="MingLiU"/>
          <w:color w:val="000000"/>
        </w:rPr>
        <w:br w:type="page"/>
      </w:r>
    </w:p>
    <w:p>
      <w:pPr>
        <w:spacing w:line="360" w:lineRule="auto"/>
        <w:ind w:firstLine="420" w:firstLineChars="200"/>
        <w:rPr>
          <w:rFonts w:hint="eastAsia" w:ascii="宋体" w:hAnsi="宋体" w:cs="MingLiU"/>
          <w:color w:val="000000"/>
          <w:w w:val="90"/>
        </w:rPr>
      </w:pPr>
      <w:r>
        <w:rPr>
          <w:rFonts w:hint="eastAsia" w:ascii="宋体" w:hAnsi="宋体" w:cs="MingLiU"/>
          <w:color w:val="000000"/>
        </w:rPr>
        <w:t>甲乙双方经友好协商，根据平等自愿、诚实信用原则，根据《中华人民共和国</w:t>
      </w:r>
      <w:r>
        <w:rPr>
          <w:rFonts w:hint="eastAsia" w:ascii="宋体" w:hAnsi="宋体" w:cs="MingLiU"/>
          <w:color w:val="000000"/>
          <w:lang w:eastAsia="zh-Hans"/>
        </w:rPr>
        <w:t>民法典</w:t>
      </w:r>
      <w:r>
        <w:rPr>
          <w:rFonts w:hint="eastAsia" w:ascii="宋体" w:hAnsi="宋体" w:cs="MingLiU"/>
          <w:color w:val="000000"/>
        </w:rPr>
        <w:t>》及其它法律、法规，就乙方接受甲方委托负责</w:t>
      </w:r>
      <w:r>
        <w:rPr>
          <w:rFonts w:hint="eastAsia" w:ascii="宋体" w:hAnsi="宋体" w:cs="MingLiU"/>
          <w:color w:val="000000"/>
          <w:u w:val="single"/>
        </w:rPr>
        <w:t xml:space="preserve"> </w:t>
      </w:r>
      <w:r>
        <w:rPr>
          <w:rFonts w:hint="eastAsia" w:ascii="宋体" w:hAnsi="宋体" w:cs="MingLiU"/>
          <w:b/>
          <w:bCs/>
          <w:color w:val="000000"/>
          <w:u w:val="single"/>
          <w:lang w:val="en-US" w:eastAsia="zh-CN"/>
        </w:rPr>
        <w:t>汇安家</w:t>
      </w:r>
      <w:r>
        <w:rPr>
          <w:rFonts w:ascii="宋体" w:hAnsi="宋体" w:cs="MingLiU"/>
          <w:color w:val="000000"/>
          <w:u w:val="single"/>
        </w:rPr>
        <w:t xml:space="preserve"> </w:t>
      </w:r>
      <w:r>
        <w:rPr>
          <w:rFonts w:hint="eastAsia" w:ascii="宋体" w:hAnsi="宋体" w:cs="MingLiU"/>
          <w:color w:val="000000"/>
        </w:rPr>
        <w:t>项目</w:t>
      </w:r>
      <w:r>
        <w:rPr>
          <w:rFonts w:hint="eastAsia" w:ascii="宋体" w:hAnsi="宋体" w:cs="MingLiU"/>
          <w:color w:val="000000"/>
          <w:lang w:val="en-US" w:eastAsia="zh-CN"/>
        </w:rPr>
        <w:t>微信运营推广</w:t>
      </w:r>
      <w:r>
        <w:rPr>
          <w:rFonts w:hint="eastAsia" w:ascii="宋体" w:hAnsi="宋体" w:cs="MingLiU"/>
          <w:color w:val="000000"/>
        </w:rPr>
        <w:t>服务事宜，达成如下协议：</w:t>
      </w:r>
    </w:p>
    <w:p>
      <w:pPr>
        <w:spacing w:line="360" w:lineRule="auto"/>
        <w:ind w:firstLine="321" w:firstLineChars="170"/>
        <w:rPr>
          <w:rFonts w:hint="eastAsia" w:ascii="宋体" w:hAnsi="宋体" w:cs="MingLiU"/>
          <w:color w:val="000000"/>
          <w:w w:val="90"/>
          <w:szCs w:val="20"/>
        </w:rPr>
      </w:pP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一、</w:t>
      </w:r>
      <w:r>
        <w:rPr>
          <w:rFonts w:hint="eastAsia" w:ascii="宋体" w:hAnsi="宋体" w:cs="MingLiU"/>
          <w:b/>
          <w:bCs/>
          <w:color w:val="000000"/>
          <w:szCs w:val="21"/>
        </w:rPr>
        <w:t>项目品牌策划</w:t>
      </w:r>
      <w:r>
        <w:rPr>
          <w:rFonts w:hint="eastAsia" w:ascii="宋体" w:hAnsi="宋体" w:cs="MingLiU"/>
          <w:b/>
          <w:bCs/>
          <w:color w:val="000000"/>
        </w:rPr>
        <w:t>服务内容</w:t>
      </w:r>
    </w:p>
    <w:p>
      <w:pPr>
        <w:spacing w:line="360" w:lineRule="auto"/>
        <w:ind w:firstLine="357" w:firstLineChars="170"/>
        <w:rPr>
          <w:rFonts w:hint="eastAsia" w:ascii="宋体" w:hAnsi="宋体" w:cs="MingLiU"/>
          <w:color w:val="000000"/>
        </w:rPr>
      </w:pPr>
      <w:r>
        <w:rPr>
          <w:rFonts w:hint="eastAsia" w:ascii="宋体" w:hAnsi="宋体" w:cs="MingLiU"/>
          <w:color w:val="000000"/>
        </w:rPr>
        <w:t>乙方接受甲方的委托，全程负责本项目</w:t>
      </w:r>
      <w:r>
        <w:rPr>
          <w:rFonts w:ascii="宋体" w:hAnsi="宋体" w:cs="MingLiU"/>
          <w:color w:val="000000"/>
        </w:rPr>
        <w:t>微信</w:t>
      </w:r>
      <w:r>
        <w:rPr>
          <w:rFonts w:hint="eastAsia" w:ascii="宋体" w:hAnsi="宋体" w:cs="MingLiU"/>
          <w:color w:val="000000"/>
          <w:lang w:val="en-US" w:eastAsia="zh-CN"/>
        </w:rPr>
        <w:t>运营的</w:t>
      </w:r>
      <w:r>
        <w:rPr>
          <w:rFonts w:hint="eastAsia" w:ascii="宋体" w:hAnsi="宋体" w:cs="MingLiU"/>
          <w:color w:val="000000"/>
        </w:rPr>
        <w:t>推广策略制定、实施及建议，项目品牌形象经营、平面创作、软文撰写</w:t>
      </w:r>
      <w:r>
        <w:rPr>
          <w:rFonts w:ascii="宋体" w:hAnsi="宋体" w:cs="MingLiU"/>
          <w:color w:val="000000"/>
        </w:rPr>
        <w:t>、</w:t>
      </w:r>
      <w:r>
        <w:rPr>
          <w:rFonts w:hint="eastAsia" w:ascii="宋体" w:hAnsi="宋体" w:cs="MingLiU"/>
          <w:color w:val="000000"/>
          <w:lang w:val="en-US" w:eastAsia="zh-CN"/>
        </w:rPr>
        <w:t>公众号</w:t>
      </w:r>
      <w:r>
        <w:rPr>
          <w:rFonts w:ascii="宋体" w:hAnsi="宋体" w:cs="MingLiU"/>
          <w:color w:val="000000"/>
        </w:rPr>
        <w:t>运营</w:t>
      </w:r>
      <w:r>
        <w:rPr>
          <w:rFonts w:hint="eastAsia" w:ascii="宋体" w:hAnsi="宋体" w:cs="MingLiU"/>
          <w:color w:val="000000"/>
          <w:lang w:eastAsia="zh-CN"/>
        </w:rPr>
        <w:t>、</w:t>
      </w:r>
      <w:r>
        <w:rPr>
          <w:rFonts w:hint="eastAsia" w:ascii="宋体" w:hAnsi="宋体" w:cs="MingLiU"/>
          <w:color w:val="000000"/>
          <w:lang w:val="en-US" w:eastAsia="zh-CN"/>
        </w:rPr>
        <w:t>视频号运营</w:t>
      </w:r>
      <w:r>
        <w:rPr>
          <w:rFonts w:hint="eastAsia" w:ascii="宋体" w:hAnsi="宋体" w:cs="MingLiU"/>
          <w:color w:val="000000"/>
        </w:rPr>
        <w:t>等</w:t>
      </w:r>
      <w:r>
        <w:rPr>
          <w:rFonts w:hint="eastAsia" w:ascii="宋体" w:hAnsi="宋体" w:cs="MingLiU"/>
          <w:color w:val="000000"/>
          <w:lang w:val="en-US" w:eastAsia="zh-CN"/>
        </w:rPr>
        <w:t>微信推广</w:t>
      </w:r>
      <w:r>
        <w:rPr>
          <w:rFonts w:hint="eastAsia" w:ascii="宋体" w:hAnsi="宋体" w:cs="MingLiU"/>
          <w:color w:val="000000"/>
        </w:rPr>
        <w:t>服务事宜（详见附件一《</w:t>
      </w:r>
      <w:r>
        <w:rPr>
          <w:rFonts w:hint="eastAsia" w:ascii="宋体" w:hAnsi="宋体" w:cs="MingLiU"/>
          <w:color w:val="000000"/>
          <w:lang w:val="en-US" w:eastAsia="zh-CN"/>
        </w:rPr>
        <w:t>微信运营服务内容清单</w:t>
      </w:r>
      <w:r>
        <w:rPr>
          <w:rFonts w:hint="eastAsia" w:ascii="宋体" w:hAnsi="宋体" w:cs="MingLiU"/>
          <w:color w:val="000000"/>
        </w:rPr>
        <w:t>》</w:t>
      </w:r>
      <w:r>
        <w:rPr>
          <w:rFonts w:hint="eastAsia" w:ascii="宋体" w:hAnsi="宋体" w:cs="MingLiU"/>
          <w:color w:val="000000"/>
          <w:lang w:eastAsia="zh-CN"/>
        </w:rPr>
        <w:t>）</w:t>
      </w:r>
      <w:r>
        <w:rPr>
          <w:rFonts w:hint="eastAsia" w:ascii="宋体" w:hAnsi="宋体" w:cs="MingLiU"/>
          <w:color w:val="000000"/>
        </w:rPr>
        <w:t>。</w:t>
      </w:r>
    </w:p>
    <w:p>
      <w:pPr>
        <w:spacing w:line="360" w:lineRule="auto"/>
        <w:rPr>
          <w:rFonts w:hint="eastAsia" w:ascii="宋体" w:hAnsi="宋体" w:cs="MingLiU"/>
          <w:color w:val="000000"/>
          <w:w w:val="90"/>
          <w:u w:val="single"/>
        </w:rPr>
      </w:pP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二、服务收费及付款方式</w:t>
      </w:r>
    </w:p>
    <w:p>
      <w:pPr>
        <w:spacing w:line="360" w:lineRule="auto"/>
        <w:ind w:firstLine="420" w:firstLineChars="200"/>
        <w:rPr>
          <w:rFonts w:hint="eastAsia" w:ascii="宋体" w:hAnsi="宋体" w:cs="MingLiU"/>
          <w:color w:val="000000"/>
          <w:lang w:val="en-US" w:eastAsia="zh-CN"/>
        </w:rPr>
      </w:pPr>
      <w:r>
        <w:rPr>
          <w:rFonts w:hint="eastAsia" w:ascii="宋体" w:hAnsi="宋体" w:cs="MingLiU"/>
          <w:color w:val="000000"/>
          <w:szCs w:val="21"/>
        </w:rPr>
        <w:t xml:space="preserve">1、 </w:t>
      </w:r>
      <w:r>
        <w:rPr>
          <w:rFonts w:hint="eastAsia" w:ascii="宋体" w:hAnsi="宋体" w:cs="MingLiU"/>
          <w:color w:val="000000"/>
          <w:szCs w:val="21"/>
          <w:lang w:eastAsia="zh-TW"/>
        </w:rPr>
        <w:t>根据甲乙双方协商，</w:t>
      </w:r>
      <w:r>
        <w:rPr>
          <w:rFonts w:hint="eastAsia" w:ascii="宋体" w:hAnsi="宋体" w:cs="MingLiU"/>
          <w:color w:val="000000"/>
          <w:szCs w:val="21"/>
        </w:rPr>
        <w:t xml:space="preserve"> </w:t>
      </w:r>
      <w:r>
        <w:rPr>
          <w:rFonts w:hint="eastAsia" w:ascii="宋体" w:hAnsi="宋体" w:cs="MingLiU"/>
          <w:color w:val="000000"/>
        </w:rPr>
        <w:t>本合同委托</w:t>
      </w:r>
      <w:r>
        <w:rPr>
          <w:rFonts w:hint="eastAsia" w:ascii="宋体" w:hAnsi="宋体" w:cs="MingLiU"/>
          <w:color w:val="000000"/>
          <w:lang w:eastAsia="zh-Hans"/>
        </w:rPr>
        <w:t>期限为自</w:t>
      </w:r>
      <w:r>
        <w:rPr>
          <w:rFonts w:hint="eastAsia" w:ascii="宋体" w:hAnsi="宋体" w:cs="MingLiU"/>
          <w:color w:val="000000"/>
        </w:rPr>
        <w:t>202</w:t>
      </w:r>
      <w:r>
        <w:rPr>
          <w:rFonts w:hint="eastAsia" w:ascii="宋体" w:hAnsi="宋体" w:cs="MingLiU"/>
          <w:color w:val="000000"/>
          <w:lang w:val="en-US" w:eastAsia="zh-CN"/>
        </w:rPr>
        <w:t>4</w:t>
      </w:r>
      <w:r>
        <w:rPr>
          <w:rFonts w:hint="eastAsia" w:ascii="宋体" w:hAnsi="宋体" w:cs="MingLiU"/>
          <w:color w:val="000000"/>
        </w:rPr>
        <w:t>年</w:t>
      </w:r>
      <w:r>
        <w:rPr>
          <w:rFonts w:hint="eastAsia" w:ascii="宋体" w:hAnsi="宋体" w:cs="MingLiU"/>
          <w:color w:val="000000"/>
          <w:lang w:eastAsia="zh"/>
        </w:rPr>
        <w:t>XXX</w:t>
      </w:r>
      <w:r>
        <w:rPr>
          <w:rFonts w:hint="eastAsia" w:ascii="宋体" w:hAnsi="宋体" w:cs="MingLiU"/>
          <w:color w:val="000000"/>
        </w:rPr>
        <w:t xml:space="preserve">月 </w:t>
      </w:r>
      <w:r>
        <w:rPr>
          <w:rFonts w:hint="eastAsia" w:ascii="宋体" w:hAnsi="宋体" w:cs="MingLiU"/>
          <w:color w:val="000000"/>
          <w:lang w:eastAsia="zh"/>
        </w:rPr>
        <w:t>XXX</w:t>
      </w:r>
      <w:r>
        <w:rPr>
          <w:rFonts w:hint="eastAsia" w:ascii="宋体" w:hAnsi="宋体" w:cs="MingLiU"/>
          <w:color w:val="000000"/>
        </w:rPr>
        <w:t>日至202</w:t>
      </w:r>
      <w:r>
        <w:rPr>
          <w:rFonts w:hint="eastAsia" w:ascii="宋体" w:hAnsi="宋体" w:cs="MingLiU"/>
          <w:color w:val="000000"/>
          <w:lang w:val="en-US" w:eastAsia="zh-CN"/>
        </w:rPr>
        <w:t>5</w:t>
      </w:r>
      <w:r>
        <w:rPr>
          <w:rFonts w:hint="eastAsia" w:ascii="宋体" w:hAnsi="宋体" w:cs="MingLiU"/>
          <w:color w:val="000000"/>
        </w:rPr>
        <w:t>年</w:t>
      </w:r>
      <w:r>
        <w:rPr>
          <w:rFonts w:hint="eastAsia" w:ascii="宋体" w:hAnsi="宋体" w:cs="MingLiU"/>
          <w:color w:val="000000"/>
          <w:lang w:eastAsia="zh"/>
        </w:rPr>
        <w:t>XXX</w:t>
      </w:r>
      <w:r>
        <w:rPr>
          <w:rFonts w:hint="eastAsia" w:ascii="宋体" w:hAnsi="宋体" w:cs="MingLiU"/>
          <w:color w:val="000000"/>
        </w:rPr>
        <w:t xml:space="preserve">月 </w:t>
      </w:r>
      <w:r>
        <w:rPr>
          <w:rFonts w:hint="eastAsia" w:ascii="宋体" w:hAnsi="宋体" w:cs="MingLiU"/>
          <w:color w:val="000000"/>
          <w:lang w:eastAsia="zh"/>
        </w:rPr>
        <w:t>XXX</w:t>
      </w:r>
      <w:r>
        <w:rPr>
          <w:rFonts w:hint="eastAsia" w:ascii="宋体" w:hAnsi="宋体" w:cs="MingLiU"/>
          <w:color w:val="000000"/>
        </w:rPr>
        <w:t>日</w:t>
      </w:r>
      <w:r>
        <w:rPr>
          <w:rFonts w:hint="eastAsia" w:ascii="宋体" w:hAnsi="宋体" w:cs="MingLiU"/>
          <w:color w:val="000000"/>
          <w:lang w:eastAsia="zh-Hans"/>
        </w:rPr>
        <w:t>。在此基础上，</w:t>
      </w:r>
      <w:r>
        <w:rPr>
          <w:rFonts w:hint="eastAsia" w:ascii="宋体" w:hAnsi="宋体" w:cs="MingLiU"/>
          <w:color w:val="000000"/>
          <w:lang w:val="en-US" w:eastAsia="zh-CN"/>
        </w:rPr>
        <w:t>微信运营</w:t>
      </w:r>
      <w:r>
        <w:rPr>
          <w:rFonts w:hint="eastAsia" w:ascii="宋体" w:hAnsi="宋体" w:cs="MingLiU"/>
          <w:color w:val="000000"/>
          <w:lang w:eastAsia="zh-Hans"/>
        </w:rPr>
        <w:t>服务费按照</w:t>
      </w:r>
      <w:r>
        <w:rPr>
          <w:rFonts w:hint="eastAsia" w:ascii="宋体" w:hAnsi="宋体" w:cs="MingLiU"/>
          <w:color w:val="000000"/>
        </w:rPr>
        <w:t>月度计算</w:t>
      </w:r>
      <w:r>
        <w:rPr>
          <w:rFonts w:hint="eastAsia" w:ascii="宋体" w:hAnsi="宋体" w:cs="MingLiU"/>
          <w:color w:val="000000"/>
          <w:lang w:eastAsia="zh-Hans"/>
        </w:rPr>
        <w:t>，具体如下</w:t>
      </w:r>
      <w:r>
        <w:rPr>
          <w:rFonts w:hint="eastAsia" w:ascii="宋体" w:hAnsi="宋体" w:cs="MingLiU"/>
          <w:color w:val="000000"/>
        </w:rPr>
        <w:t>：</w:t>
      </w:r>
    </w:p>
    <w:p>
      <w:pPr>
        <w:tabs>
          <w:tab w:val="left" w:pos="720"/>
          <w:tab w:val="left" w:pos="900"/>
          <w:tab w:val="left" w:pos="1260"/>
        </w:tabs>
        <w:spacing w:line="360" w:lineRule="auto"/>
        <w:ind w:firstLine="359" w:firstLineChars="171"/>
        <w:rPr>
          <w:rFonts w:hint="eastAsia" w:ascii="宋体" w:hAnsi="宋体" w:cs="MingLiU"/>
          <w:color w:val="000000"/>
          <w:szCs w:val="21"/>
          <w:lang w:eastAsia="zh-Hans"/>
        </w:rPr>
      </w:pPr>
      <w:r>
        <w:rPr>
          <w:rFonts w:hint="eastAsia" w:ascii="宋体" w:hAnsi="宋体" w:cs="MingLiU"/>
          <w:color w:val="000000"/>
          <w:szCs w:val="21"/>
          <w:lang w:val="en-US" w:eastAsia="zh-CN"/>
        </w:rPr>
        <w:t>微信运营</w:t>
      </w:r>
      <w:r>
        <w:rPr>
          <w:rFonts w:hint="eastAsia" w:ascii="宋体" w:hAnsi="宋体" w:cs="MingLiU"/>
          <w:color w:val="000000"/>
          <w:szCs w:val="21"/>
          <w:lang w:eastAsia="zh-Hans"/>
        </w:rPr>
        <w:t>月度服务费</w:t>
      </w:r>
      <w:r>
        <w:rPr>
          <w:rFonts w:hint="eastAsia" w:ascii="宋体" w:hAnsi="宋体" w:cs="MingLiU"/>
          <w:color w:val="000000"/>
          <w:szCs w:val="21"/>
        </w:rPr>
        <w:t>为</w:t>
      </w:r>
      <w:r>
        <w:rPr>
          <w:rFonts w:hint="eastAsia" w:ascii="宋体" w:hAnsi="宋体" w:cs="MingLiU"/>
          <w:color w:val="000000"/>
          <w:szCs w:val="21"/>
          <w:lang w:eastAsia="zh-Hans"/>
        </w:rPr>
        <w:t>人民币</w:t>
      </w:r>
      <w:r>
        <w:rPr>
          <w:rFonts w:hint="eastAsia" w:ascii="宋体" w:hAnsi="宋体" w:cs="MingLiU"/>
          <w:color w:val="000000"/>
          <w:szCs w:val="21"/>
          <w:lang w:eastAsia="zh"/>
        </w:rPr>
        <w:t>XXXX</w:t>
      </w:r>
      <w:r>
        <w:rPr>
          <w:rFonts w:hint="eastAsia" w:ascii="宋体" w:hAnsi="宋体" w:cs="MingLiU"/>
          <w:color w:val="000000"/>
          <w:szCs w:val="21"/>
          <w:lang w:val="en-US" w:eastAsia="zh-CN"/>
        </w:rPr>
        <w:t>元整</w:t>
      </w:r>
      <w:r>
        <w:rPr>
          <w:rFonts w:hint="eastAsia" w:ascii="宋体" w:hAnsi="宋体" w:cs="MingLiU"/>
          <w:color w:val="000000"/>
          <w:szCs w:val="21"/>
          <w:lang w:eastAsia="zh-Hans"/>
        </w:rPr>
        <w:t>（￥</w:t>
      </w:r>
      <w:r>
        <w:rPr>
          <w:rFonts w:hint="eastAsia" w:ascii="宋体" w:hAnsi="宋体" w:cs="MingLiU"/>
          <w:color w:val="000000"/>
          <w:szCs w:val="21"/>
          <w:lang w:val="en-US" w:eastAsia="zh-CN"/>
        </w:rPr>
        <w:t>x</w:t>
      </w:r>
      <w:r>
        <w:rPr>
          <w:rFonts w:hint="eastAsia" w:ascii="宋体" w:hAnsi="宋体" w:cs="MingLiU"/>
          <w:color w:val="000000"/>
          <w:szCs w:val="21"/>
          <w:lang w:eastAsia="zh-Hans"/>
        </w:rPr>
        <w:t>元/月）</w:t>
      </w:r>
      <w:r>
        <w:rPr>
          <w:rFonts w:hint="eastAsia" w:ascii="宋体" w:hAnsi="宋体" w:cs="MingLiU"/>
          <w:color w:val="000000"/>
          <w:szCs w:val="21"/>
          <w:lang w:eastAsia="zh-CN"/>
        </w:rPr>
        <w:t>，</w:t>
      </w:r>
      <w:r>
        <w:rPr>
          <w:rFonts w:hint="eastAsia" w:ascii="宋体" w:hAnsi="宋体" w:cs="MingLiU"/>
          <w:color w:val="000000"/>
          <w:szCs w:val="21"/>
        </w:rPr>
        <w:t>总</w:t>
      </w:r>
      <w:r>
        <w:rPr>
          <w:rFonts w:hint="eastAsia" w:ascii="宋体" w:hAnsi="宋体" w:cs="MingLiU"/>
          <w:color w:val="000000"/>
          <w:szCs w:val="21"/>
          <w:lang w:eastAsia="zh-Hans"/>
        </w:rPr>
        <w:t>服务费</w:t>
      </w:r>
      <w:r>
        <w:rPr>
          <w:rFonts w:hint="eastAsia" w:ascii="宋体" w:hAnsi="宋体" w:cs="MingLiU"/>
          <w:color w:val="000000"/>
          <w:szCs w:val="21"/>
        </w:rPr>
        <w:t>为</w:t>
      </w:r>
      <w:r>
        <w:rPr>
          <w:rFonts w:hint="eastAsia" w:ascii="宋体" w:hAnsi="宋体" w:cs="MingLiU"/>
          <w:color w:val="000000"/>
          <w:szCs w:val="21"/>
          <w:lang w:eastAsia="zh-Hans"/>
        </w:rPr>
        <w:t>人民币</w:t>
      </w:r>
      <w:r>
        <w:rPr>
          <w:rFonts w:hint="eastAsia" w:ascii="宋体" w:hAnsi="宋体" w:cs="MingLiU"/>
          <w:color w:val="000000"/>
          <w:szCs w:val="21"/>
          <w:lang w:val="en-US" w:eastAsia="zh-CN"/>
        </w:rPr>
        <w:t>x</w:t>
      </w:r>
      <w:r>
        <w:rPr>
          <w:rFonts w:hint="eastAsia" w:ascii="宋体" w:hAnsi="宋体" w:cs="MingLiU"/>
          <w:color w:val="000000"/>
          <w:szCs w:val="21"/>
        </w:rPr>
        <w:t>，</w:t>
      </w:r>
      <w:r>
        <w:rPr>
          <w:rFonts w:hint="eastAsia" w:ascii="宋体" w:hAnsi="宋体" w:cs="MingLiU"/>
          <w:color w:val="000000"/>
          <w:szCs w:val="21"/>
          <w:lang w:eastAsia="zh-Hans"/>
        </w:rPr>
        <w:t>其中税金（税率6%）为人民币</w:t>
      </w:r>
      <w:r>
        <w:rPr>
          <w:rFonts w:hint="eastAsia" w:ascii="宋体" w:hAnsi="宋体" w:cs="MingLiU"/>
          <w:color w:val="000000"/>
          <w:szCs w:val="21"/>
          <w:lang w:val="en-US" w:eastAsia="zh-CN"/>
        </w:rPr>
        <w:t>x</w:t>
      </w:r>
      <w:r>
        <w:rPr>
          <w:rFonts w:hint="eastAsia" w:ascii="宋体" w:hAnsi="宋体" w:cs="MingLiU"/>
          <w:color w:val="000000"/>
          <w:szCs w:val="21"/>
          <w:lang w:eastAsia="zh-Hans"/>
        </w:rPr>
        <w:t>（大写：</w:t>
      </w:r>
      <w:r>
        <w:rPr>
          <w:rFonts w:hint="eastAsia" w:ascii="宋体" w:hAnsi="宋体" w:cs="MingLiU"/>
          <w:color w:val="000000"/>
          <w:szCs w:val="21"/>
          <w:lang w:val="en-US" w:eastAsia="zh-CN"/>
        </w:rPr>
        <w:t>x</w:t>
      </w:r>
      <w:r>
        <w:rPr>
          <w:rFonts w:hint="eastAsia" w:ascii="宋体" w:hAnsi="宋体" w:cs="MingLiU"/>
          <w:color w:val="000000"/>
          <w:szCs w:val="21"/>
          <w:lang w:eastAsia="zh-Hans"/>
        </w:rPr>
        <w:t>），不含税金额为人民币</w:t>
      </w:r>
      <w:r>
        <w:rPr>
          <w:rFonts w:hint="eastAsia" w:ascii="宋体" w:hAnsi="宋体" w:cs="MingLiU"/>
          <w:color w:val="000000"/>
          <w:szCs w:val="21"/>
          <w:lang w:val="en-US" w:eastAsia="zh-CN"/>
        </w:rPr>
        <w:t>x</w:t>
      </w:r>
      <w:r>
        <w:rPr>
          <w:rFonts w:hint="eastAsia" w:ascii="宋体" w:hAnsi="宋体" w:cs="MingLiU"/>
          <w:color w:val="000000"/>
          <w:szCs w:val="21"/>
          <w:lang w:eastAsia="zh-Hans"/>
        </w:rPr>
        <w:t>（大写：。</w:t>
      </w:r>
    </w:p>
    <w:p>
      <w:pPr>
        <w:tabs>
          <w:tab w:val="left" w:pos="720"/>
          <w:tab w:val="left" w:pos="900"/>
          <w:tab w:val="left" w:pos="1260"/>
        </w:tabs>
        <w:spacing w:line="360" w:lineRule="auto"/>
        <w:ind w:firstLine="359" w:firstLineChars="171"/>
        <w:rPr>
          <w:rFonts w:hint="eastAsia" w:ascii="宋体" w:hAnsi="宋体" w:cs="MingLiU"/>
          <w:color w:val="000000"/>
          <w:szCs w:val="21"/>
          <w:lang w:eastAsia="zh-Hans"/>
        </w:rPr>
      </w:pPr>
      <w:r>
        <w:rPr>
          <w:rFonts w:hint="eastAsia" w:ascii="宋体" w:hAnsi="宋体" w:cs="MingLiU"/>
          <w:color w:val="000000"/>
          <w:szCs w:val="21"/>
          <w:lang w:eastAsia="zh-Hans"/>
        </w:rPr>
        <w:t>合作方式详见附件一《</w:t>
      </w:r>
      <w:r>
        <w:rPr>
          <w:rFonts w:hint="eastAsia" w:ascii="宋体" w:hAnsi="宋体" w:cs="MingLiU"/>
          <w:color w:val="000000"/>
          <w:szCs w:val="21"/>
          <w:lang w:val="en-US" w:eastAsia="zh-CN"/>
        </w:rPr>
        <w:t>微信运营</w:t>
      </w:r>
      <w:r>
        <w:rPr>
          <w:rFonts w:hint="eastAsia" w:ascii="宋体" w:hAnsi="宋体" w:cs="MingLiU"/>
          <w:color w:val="000000"/>
          <w:szCs w:val="21"/>
          <w:lang w:eastAsia="zh-Hans"/>
        </w:rPr>
        <w:t>服务内容清单》。</w:t>
      </w:r>
    </w:p>
    <w:p>
      <w:pPr>
        <w:tabs>
          <w:tab w:val="left" w:pos="720"/>
          <w:tab w:val="left" w:pos="900"/>
          <w:tab w:val="left" w:pos="1260"/>
        </w:tabs>
        <w:spacing w:line="360" w:lineRule="auto"/>
        <w:ind w:firstLine="359" w:firstLineChars="171"/>
        <w:rPr>
          <w:rFonts w:hint="eastAsia" w:ascii="宋体" w:hAnsi="宋体" w:cs="MingLiU"/>
          <w:color w:val="000000"/>
          <w:szCs w:val="21"/>
        </w:rPr>
      </w:pPr>
      <w:r>
        <w:rPr>
          <w:rFonts w:hint="eastAsia" w:ascii="宋体" w:hAnsi="宋体" w:cs="MingLiU"/>
          <w:color w:val="000000"/>
          <w:szCs w:val="21"/>
        </w:rPr>
        <w:t xml:space="preserve"> 该价款包括策划、设计、创意、编制、监控、建议、人工、办公费、差旅费、交通费、税费、利润等乙方完成本合同约定服务内容并经甲方确认合格所需的一切费用。除本合同另有约定外，甲方无需另行向乙方支付其它任何费用。</w:t>
      </w:r>
    </w:p>
    <w:p>
      <w:pPr>
        <w:tabs>
          <w:tab w:val="left" w:pos="720"/>
          <w:tab w:val="left" w:pos="900"/>
          <w:tab w:val="left" w:pos="1260"/>
        </w:tabs>
        <w:spacing w:line="360" w:lineRule="auto"/>
        <w:ind w:left="181" w:leftChars="86" w:firstLine="210" w:firstLineChars="100"/>
        <w:rPr>
          <w:rFonts w:hint="eastAsia" w:ascii="宋体" w:hAnsi="宋体" w:cs="MingLiU"/>
          <w:color w:val="000000"/>
          <w:szCs w:val="21"/>
          <w:lang w:eastAsia="zh-TW"/>
        </w:rPr>
      </w:pPr>
      <w:r>
        <w:rPr>
          <w:rFonts w:hint="eastAsia" w:ascii="宋体" w:hAnsi="宋体" w:cs="MingLiU"/>
          <w:color w:val="000000"/>
          <w:szCs w:val="21"/>
        </w:rPr>
        <w:t>2、</w:t>
      </w:r>
      <w:r>
        <w:rPr>
          <w:rFonts w:hint="eastAsia" w:ascii="宋体" w:hAnsi="宋体" w:cs="MingLiU"/>
          <w:color w:val="000000"/>
          <w:szCs w:val="21"/>
          <w:lang w:eastAsia="zh-TW"/>
        </w:rPr>
        <w:t>合同签订</w:t>
      </w:r>
      <w:r>
        <w:rPr>
          <w:rFonts w:hint="eastAsia" w:ascii="宋体" w:hAnsi="宋体" w:cs="MingLiU"/>
          <w:color w:val="000000"/>
          <w:szCs w:val="21"/>
        </w:rPr>
        <w:t>后具体付款细则如下：</w:t>
      </w:r>
    </w:p>
    <w:p>
      <w:pPr>
        <w:tabs>
          <w:tab w:val="left" w:pos="720"/>
          <w:tab w:val="left" w:pos="900"/>
          <w:tab w:val="left" w:pos="1260"/>
        </w:tabs>
        <w:spacing w:line="360" w:lineRule="auto"/>
        <w:ind w:left="601" w:leftChars="286"/>
        <w:rPr>
          <w:rFonts w:ascii="宋体" w:hAnsi="宋体" w:cs="MingLiU"/>
          <w:color w:val="000000"/>
          <w:szCs w:val="21"/>
        </w:rPr>
      </w:pPr>
      <w:r>
        <w:rPr>
          <w:rFonts w:hint="eastAsia" w:ascii="宋体" w:hAnsi="宋体" w:cs="MingLiU"/>
          <w:color w:val="000000"/>
          <w:szCs w:val="21"/>
        </w:rPr>
        <w:t>自</w:t>
      </w:r>
      <w:r>
        <w:rPr>
          <w:rFonts w:hint="eastAsia" w:ascii="宋体" w:hAnsi="宋体" w:cs="MingLiU"/>
          <w:color w:val="000000"/>
          <w:szCs w:val="21"/>
          <w:lang w:eastAsia="zh-TW"/>
        </w:rPr>
        <w:t>合同签订后</w:t>
      </w:r>
      <w:r>
        <w:rPr>
          <w:rFonts w:hint="eastAsia" w:ascii="宋体" w:hAnsi="宋体" w:cs="MingLiU"/>
          <w:color w:val="000000"/>
          <w:szCs w:val="21"/>
        </w:rPr>
        <w:t>第2个月起，每月</w:t>
      </w:r>
      <w:r>
        <w:rPr>
          <w:rFonts w:ascii="宋体" w:hAnsi="宋体" w:cs="MingLiU"/>
          <w:color w:val="000000"/>
          <w:szCs w:val="21"/>
        </w:rPr>
        <w:t>10</w:t>
      </w:r>
      <w:r>
        <w:rPr>
          <w:rFonts w:hint="eastAsia" w:ascii="宋体" w:hAnsi="宋体" w:cs="MingLiU"/>
          <w:color w:val="000000"/>
          <w:szCs w:val="21"/>
        </w:rPr>
        <w:t>日前，</w:t>
      </w:r>
      <w:r>
        <w:rPr>
          <w:rFonts w:hint="eastAsia" w:ascii="宋体" w:hAnsi="宋体" w:cs="MingLiU"/>
          <w:color w:val="000000"/>
          <w:szCs w:val="21"/>
          <w:lang w:eastAsia="zh-TW"/>
        </w:rPr>
        <w:t>乙方须向甲方提供合法、有效的</w:t>
      </w:r>
      <w:r>
        <w:rPr>
          <w:rFonts w:hint="eastAsia" w:ascii="宋体" w:hAnsi="宋体" w:cs="MingLiU"/>
          <w:color w:val="000000"/>
          <w:szCs w:val="21"/>
          <w:lang w:val="en-US" w:eastAsia="zh-CN"/>
        </w:rPr>
        <w:t>X</w:t>
      </w:r>
      <w:r>
        <w:rPr>
          <w:rFonts w:ascii="宋体" w:hAnsi="宋体" w:cs="MingLiU"/>
          <w:color w:val="000000"/>
          <w:szCs w:val="21"/>
        </w:rPr>
        <w:t>%</w:t>
      </w:r>
      <w:r>
        <w:rPr>
          <w:rFonts w:hint="eastAsia" w:ascii="宋体" w:hAnsi="宋体" w:cs="MingLiU"/>
          <w:color w:val="000000"/>
          <w:szCs w:val="21"/>
        </w:rPr>
        <w:t>足额增值税专用发票，开票信息为：</w:t>
      </w:r>
    </w:p>
    <w:p>
      <w:pPr>
        <w:tabs>
          <w:tab w:val="left" w:pos="720"/>
          <w:tab w:val="left" w:pos="900"/>
          <w:tab w:val="left" w:pos="1260"/>
        </w:tabs>
        <w:spacing w:line="360" w:lineRule="auto"/>
        <w:ind w:firstLine="420" w:firstLineChars="200"/>
        <w:rPr>
          <w:rFonts w:ascii="宋体" w:hAnsi="宋体" w:cs="MingLiU"/>
          <w:color w:val="000000"/>
          <w:szCs w:val="21"/>
          <w:highlight w:val="yellow"/>
          <w:u w:val="single"/>
        </w:rPr>
      </w:pPr>
      <w:r>
        <w:rPr>
          <w:rFonts w:hint="eastAsia" w:ascii="宋体" w:hAnsi="宋体" w:cs="MingLiU"/>
          <w:color w:val="000000"/>
          <w:szCs w:val="21"/>
          <w:highlight w:val="yellow"/>
          <w:u w:val="single"/>
        </w:rPr>
        <w:t>公司名称：</w:t>
      </w:r>
      <w:r>
        <w:rPr>
          <w:rFonts w:hint="eastAsia" w:ascii="宋体" w:hAnsi="宋体" w:cs="MingLiU"/>
          <w:color w:val="000000"/>
          <w:szCs w:val="21"/>
          <w:highlight w:val="yellow"/>
          <w:u w:val="single"/>
          <w:lang w:val="en-US" w:eastAsia="zh-CN"/>
        </w:rPr>
        <w:t>珠海汇华置地投资有限公司</w:t>
      </w:r>
    </w:p>
    <w:p>
      <w:pPr>
        <w:tabs>
          <w:tab w:val="left" w:pos="720"/>
          <w:tab w:val="left" w:pos="900"/>
          <w:tab w:val="left" w:pos="1260"/>
        </w:tabs>
        <w:spacing w:line="360" w:lineRule="auto"/>
        <w:ind w:firstLine="420" w:firstLineChars="200"/>
        <w:rPr>
          <w:rFonts w:ascii="宋体" w:hAnsi="宋体" w:cs="MingLiU"/>
          <w:color w:val="000000"/>
          <w:szCs w:val="21"/>
          <w:highlight w:val="yellow"/>
          <w:u w:val="single"/>
        </w:rPr>
      </w:pPr>
      <w:r>
        <w:rPr>
          <w:rFonts w:hint="eastAsia" w:ascii="宋体" w:hAnsi="宋体" w:cs="MingLiU"/>
          <w:color w:val="000000"/>
          <w:szCs w:val="21"/>
          <w:highlight w:val="yellow"/>
          <w:u w:val="single"/>
        </w:rPr>
        <w:t>纳税人识别码：</w:t>
      </w:r>
      <w:r>
        <w:rPr>
          <w:rFonts w:hint="eastAsia" w:ascii="宋体" w:hAnsi="宋体" w:cs="MingLiU"/>
          <w:color w:val="000000"/>
          <w:szCs w:val="21"/>
          <w:highlight w:val="yellow"/>
          <w:u w:val="single"/>
          <w:lang w:val="en-US" w:eastAsia="zh-CN"/>
        </w:rPr>
        <w:t>91440400MA52PR9G6P</w:t>
      </w:r>
    </w:p>
    <w:p>
      <w:pPr>
        <w:tabs>
          <w:tab w:val="left" w:pos="720"/>
          <w:tab w:val="left" w:pos="900"/>
          <w:tab w:val="left" w:pos="1260"/>
        </w:tabs>
        <w:spacing w:line="360" w:lineRule="auto"/>
        <w:ind w:firstLine="420" w:firstLineChars="200"/>
        <w:rPr>
          <w:rFonts w:ascii="宋体" w:hAnsi="宋体" w:cs="MingLiU"/>
          <w:color w:val="000000"/>
          <w:szCs w:val="21"/>
          <w:highlight w:val="yellow"/>
          <w:u w:val="single"/>
        </w:rPr>
      </w:pPr>
      <w:r>
        <w:rPr>
          <w:rFonts w:hint="eastAsia" w:ascii="宋体" w:hAnsi="宋体" w:cs="MingLiU"/>
          <w:color w:val="000000"/>
          <w:szCs w:val="21"/>
          <w:highlight w:val="yellow"/>
          <w:u w:val="single"/>
        </w:rPr>
        <w:t xml:space="preserve">地 </w:t>
      </w:r>
      <w:r>
        <w:rPr>
          <w:rFonts w:ascii="宋体" w:hAnsi="宋体" w:cs="MingLiU"/>
          <w:color w:val="000000"/>
          <w:szCs w:val="21"/>
          <w:highlight w:val="yellow"/>
          <w:u w:val="single"/>
        </w:rPr>
        <w:t xml:space="preserve"> </w:t>
      </w:r>
      <w:r>
        <w:rPr>
          <w:rFonts w:hint="eastAsia" w:ascii="宋体" w:hAnsi="宋体" w:cs="MingLiU"/>
          <w:color w:val="000000"/>
          <w:szCs w:val="21"/>
          <w:highlight w:val="yellow"/>
          <w:u w:val="single"/>
        </w:rPr>
        <w:t>址：</w:t>
      </w:r>
      <w:r>
        <w:rPr>
          <w:rFonts w:hint="eastAsia" w:ascii="宋体" w:hAnsi="宋体" w:cs="MingLiU"/>
          <w:color w:val="000000"/>
          <w:szCs w:val="21"/>
          <w:highlight w:val="yellow"/>
          <w:u w:val="single"/>
          <w:lang w:val="en-US" w:eastAsia="zh-CN"/>
        </w:rPr>
        <w:t>珠海市南水镇榕湾路16号1901#办公之1906</w:t>
      </w:r>
    </w:p>
    <w:p>
      <w:pPr>
        <w:tabs>
          <w:tab w:val="left" w:pos="720"/>
          <w:tab w:val="left" w:pos="900"/>
          <w:tab w:val="left" w:pos="1260"/>
        </w:tabs>
        <w:spacing w:line="360" w:lineRule="auto"/>
        <w:ind w:firstLine="420" w:firstLineChars="200"/>
        <w:rPr>
          <w:rFonts w:ascii="宋体" w:hAnsi="宋体" w:cs="MingLiU"/>
          <w:color w:val="000000"/>
          <w:szCs w:val="21"/>
          <w:highlight w:val="yellow"/>
          <w:u w:val="single"/>
        </w:rPr>
      </w:pPr>
      <w:r>
        <w:rPr>
          <w:rFonts w:hint="eastAsia" w:ascii="宋体" w:hAnsi="宋体" w:cs="MingLiU"/>
          <w:color w:val="000000"/>
          <w:szCs w:val="21"/>
          <w:highlight w:val="yellow"/>
          <w:u w:val="single"/>
        </w:rPr>
        <w:t xml:space="preserve">电 </w:t>
      </w:r>
      <w:r>
        <w:rPr>
          <w:rFonts w:ascii="宋体" w:hAnsi="宋体" w:cs="MingLiU"/>
          <w:color w:val="000000"/>
          <w:szCs w:val="21"/>
          <w:highlight w:val="yellow"/>
          <w:u w:val="single"/>
        </w:rPr>
        <w:t xml:space="preserve"> </w:t>
      </w:r>
      <w:r>
        <w:rPr>
          <w:rFonts w:hint="eastAsia" w:ascii="宋体" w:hAnsi="宋体" w:cs="MingLiU"/>
          <w:color w:val="000000"/>
          <w:szCs w:val="21"/>
          <w:highlight w:val="yellow"/>
          <w:u w:val="single"/>
        </w:rPr>
        <w:t>话：</w:t>
      </w:r>
      <w:r>
        <w:rPr>
          <w:rFonts w:hint="eastAsia" w:ascii="宋体" w:hAnsi="宋体" w:cs="MingLiU"/>
          <w:color w:val="000000"/>
          <w:szCs w:val="21"/>
          <w:highlight w:val="yellow"/>
          <w:u w:val="single"/>
          <w:lang w:val="en-US" w:eastAsia="zh-CN"/>
        </w:rPr>
        <w:t>0756-7228129</w:t>
      </w:r>
    </w:p>
    <w:p>
      <w:pPr>
        <w:tabs>
          <w:tab w:val="left" w:pos="720"/>
          <w:tab w:val="left" w:pos="900"/>
          <w:tab w:val="left" w:pos="1260"/>
        </w:tabs>
        <w:spacing w:line="360" w:lineRule="auto"/>
        <w:ind w:firstLine="420" w:firstLineChars="200"/>
        <w:rPr>
          <w:rFonts w:ascii="宋体" w:hAnsi="宋体" w:cs="MingLiU"/>
          <w:color w:val="000000"/>
          <w:szCs w:val="21"/>
          <w:highlight w:val="yellow"/>
          <w:u w:val="single"/>
        </w:rPr>
      </w:pPr>
      <w:r>
        <w:rPr>
          <w:rFonts w:hint="eastAsia" w:ascii="宋体" w:hAnsi="宋体" w:cs="MingLiU"/>
          <w:color w:val="000000"/>
          <w:szCs w:val="21"/>
          <w:highlight w:val="yellow"/>
          <w:u w:val="single"/>
        </w:rPr>
        <w:t>开户行：</w:t>
      </w:r>
      <w:r>
        <w:rPr>
          <w:rFonts w:hint="eastAsia" w:ascii="宋体" w:hAnsi="宋体" w:cs="MingLiU"/>
          <w:color w:val="000000"/>
          <w:szCs w:val="21"/>
          <w:highlight w:val="yellow"/>
          <w:u w:val="single"/>
          <w:lang w:val="en-US" w:eastAsia="zh-CN"/>
        </w:rPr>
        <w:t xml:space="preserve">中国建设银行珠海珠海港支行 </w:t>
      </w:r>
    </w:p>
    <w:p>
      <w:pPr>
        <w:tabs>
          <w:tab w:val="left" w:pos="720"/>
          <w:tab w:val="left" w:pos="900"/>
          <w:tab w:val="left" w:pos="1260"/>
        </w:tabs>
        <w:spacing w:line="360" w:lineRule="auto"/>
        <w:ind w:firstLine="420" w:firstLineChars="200"/>
        <w:rPr>
          <w:rFonts w:ascii="宋体" w:hAnsi="宋体" w:cs="MingLiU"/>
          <w:color w:val="000000"/>
          <w:szCs w:val="21"/>
          <w:highlight w:val="yellow"/>
        </w:rPr>
      </w:pPr>
      <w:r>
        <w:rPr>
          <w:rFonts w:hint="eastAsia" w:ascii="宋体" w:hAnsi="宋体" w:cs="MingLiU"/>
          <w:color w:val="000000"/>
          <w:szCs w:val="21"/>
          <w:highlight w:val="yellow"/>
          <w:u w:val="single"/>
        </w:rPr>
        <w:t>帐号：</w:t>
      </w:r>
      <w:r>
        <w:rPr>
          <w:rFonts w:hint="eastAsia" w:ascii="宋体" w:hAnsi="宋体" w:cs="MingLiU"/>
          <w:color w:val="000000"/>
          <w:szCs w:val="21"/>
          <w:highlight w:val="yellow"/>
          <w:u w:val="single"/>
          <w:lang w:val="en-US" w:eastAsia="zh-CN"/>
        </w:rPr>
        <w:t>44050164953500000309</w:t>
      </w:r>
    </w:p>
    <w:p>
      <w:pPr>
        <w:tabs>
          <w:tab w:val="left" w:pos="720"/>
          <w:tab w:val="left" w:pos="900"/>
          <w:tab w:val="left" w:pos="1260"/>
        </w:tabs>
        <w:spacing w:line="360" w:lineRule="auto"/>
        <w:ind w:firstLine="420" w:firstLineChars="200"/>
        <w:rPr>
          <w:rFonts w:hint="eastAsia" w:ascii="宋体" w:hAnsi="宋体" w:cs="MingLiU"/>
          <w:color w:val="000000"/>
          <w:szCs w:val="21"/>
        </w:rPr>
      </w:pPr>
      <w:r>
        <w:rPr>
          <w:rFonts w:hint="eastAsia" w:ascii="宋体" w:hAnsi="宋体" w:cs="MingLiU"/>
          <w:color w:val="000000"/>
          <w:szCs w:val="21"/>
          <w:lang w:eastAsia="zh-TW"/>
        </w:rPr>
        <w:t>甲方</w:t>
      </w:r>
      <w:r>
        <w:rPr>
          <w:rFonts w:hint="eastAsia" w:ascii="宋体" w:hAnsi="宋体" w:cs="MingLiU"/>
          <w:color w:val="000000"/>
          <w:szCs w:val="21"/>
        </w:rPr>
        <w:t>收到发票后的15个工作日内，向乙方支付上一个月的费用，根据实际运营推广需求开展工作</w:t>
      </w:r>
      <w:r>
        <w:rPr>
          <w:rFonts w:hint="eastAsia" w:ascii="宋体" w:hAnsi="宋体" w:cs="MingLiU"/>
          <w:color w:val="000000"/>
          <w:szCs w:val="21"/>
          <w:lang w:eastAsia="zh-CN"/>
        </w:rPr>
        <w:t>。</w:t>
      </w:r>
    </w:p>
    <w:p>
      <w:pPr>
        <w:spacing w:line="360" w:lineRule="auto"/>
        <w:ind w:firstLine="357" w:firstLineChars="170"/>
        <w:rPr>
          <w:rFonts w:hint="eastAsia" w:ascii="宋体" w:hAnsi="宋体" w:cs="MingLiU"/>
          <w:color w:val="000000"/>
          <w:szCs w:val="21"/>
        </w:rPr>
      </w:pPr>
      <w:r>
        <w:rPr>
          <w:rFonts w:hint="eastAsia" w:ascii="宋体" w:hAnsi="宋体" w:cs="MingLiU"/>
          <w:color w:val="000000"/>
          <w:szCs w:val="21"/>
        </w:rPr>
        <w:t>3、其他费用：合作中涉及到的模特、专业拍片、特别公关活动、媒体费、材料费、字体购买费、设计项目印刷品的菲林费等第三方费用，一律由甲方支付，乙方应就前述费用提前告知甲方</w:t>
      </w:r>
      <w:r>
        <w:rPr>
          <w:rFonts w:hint="eastAsia" w:ascii="宋体" w:hAnsi="宋体" w:cs="MingLiU"/>
          <w:color w:val="000000"/>
          <w:szCs w:val="21"/>
          <w:lang w:eastAsia="zh-CN"/>
        </w:rPr>
        <w:t>，</w:t>
      </w:r>
      <w:r>
        <w:rPr>
          <w:rFonts w:hint="eastAsia" w:ascii="宋体" w:hAnsi="宋体" w:cs="MingLiU"/>
          <w:color w:val="000000"/>
          <w:szCs w:val="21"/>
          <w:lang w:val="en-US" w:eastAsia="zh-CN"/>
        </w:rPr>
        <w:t>如因未提前告知而产生的费用由乙方承担</w:t>
      </w:r>
      <w:r>
        <w:rPr>
          <w:rFonts w:hint="eastAsia" w:ascii="宋体" w:hAnsi="宋体" w:cs="MingLiU"/>
          <w:color w:val="000000"/>
          <w:szCs w:val="21"/>
        </w:rPr>
        <w:t>。</w:t>
      </w:r>
    </w:p>
    <w:p>
      <w:pPr>
        <w:spacing w:line="360" w:lineRule="auto"/>
        <w:ind w:firstLine="357" w:firstLineChars="170"/>
        <w:rPr>
          <w:rFonts w:hint="eastAsia" w:ascii="宋体" w:hAnsi="宋体" w:cs="MingLiU"/>
          <w:color w:val="000000"/>
          <w:szCs w:val="21"/>
        </w:rPr>
      </w:pPr>
      <w:r>
        <w:rPr>
          <w:rFonts w:hint="eastAsia" w:ascii="宋体" w:hAnsi="宋体" w:cs="MingLiU"/>
          <w:color w:val="000000"/>
          <w:szCs w:val="21"/>
        </w:rPr>
        <w:t>4、费用以转帐或支票形式支付。</w:t>
      </w:r>
    </w:p>
    <w:p>
      <w:pPr>
        <w:spacing w:line="360" w:lineRule="auto"/>
        <w:ind w:firstLine="358" w:firstLineChars="170"/>
        <w:rPr>
          <w:rFonts w:hint="eastAsia" w:ascii="宋体" w:hAnsi="宋体" w:cs="MingLiU"/>
          <w:b/>
          <w:color w:val="000000"/>
          <w:lang w:val="en-US" w:eastAsia="zh-CN"/>
        </w:rPr>
      </w:pPr>
      <w:r>
        <w:rPr>
          <w:rFonts w:hint="eastAsia" w:ascii="宋体" w:hAnsi="宋体" w:cs="MingLiU"/>
          <w:b/>
          <w:color w:val="000000"/>
        </w:rPr>
        <w:t>账户名称：</w:t>
      </w:r>
      <w:r>
        <w:rPr>
          <w:rFonts w:hint="eastAsia" w:ascii="宋体" w:hAnsi="宋体" w:cs="MingLiU"/>
          <w:b/>
          <w:color w:val="000000"/>
          <w:lang w:val="en-US" w:eastAsia="zh-CN"/>
        </w:rPr>
        <w:t>x</w:t>
      </w:r>
    </w:p>
    <w:p>
      <w:pPr>
        <w:spacing w:line="360" w:lineRule="auto"/>
        <w:ind w:firstLine="358" w:firstLineChars="170"/>
        <w:rPr>
          <w:rFonts w:hint="eastAsia" w:ascii="宋体" w:hAnsi="宋体" w:cs="MingLiU"/>
          <w:b/>
          <w:color w:val="000000"/>
          <w:lang w:val="en-US" w:eastAsia="zh-CN"/>
        </w:rPr>
      </w:pPr>
      <w:r>
        <w:rPr>
          <w:rFonts w:hint="eastAsia" w:ascii="宋体" w:hAnsi="宋体" w:cs="MingLiU"/>
          <w:b/>
          <w:color w:val="000000"/>
        </w:rPr>
        <w:t>账    号：</w:t>
      </w:r>
      <w:r>
        <w:rPr>
          <w:rFonts w:hint="eastAsia" w:ascii="宋体" w:hAnsi="宋体" w:cs="MingLiU"/>
          <w:b/>
          <w:color w:val="000000"/>
          <w:lang w:val="en-US" w:eastAsia="zh-CN"/>
        </w:rPr>
        <w:t>x</w:t>
      </w:r>
    </w:p>
    <w:p>
      <w:pPr>
        <w:spacing w:line="360" w:lineRule="auto"/>
        <w:ind w:firstLine="358" w:firstLineChars="170"/>
        <w:rPr>
          <w:rFonts w:hint="eastAsia" w:ascii="宋体" w:hAnsi="宋体" w:eastAsia="宋体" w:cs="MingLiU"/>
          <w:b/>
          <w:color w:val="000000"/>
          <w:lang w:eastAsia="zh-CN"/>
        </w:rPr>
      </w:pPr>
      <w:r>
        <w:rPr>
          <w:rFonts w:hint="eastAsia" w:ascii="宋体" w:hAnsi="宋体" w:cs="MingLiU"/>
          <w:b/>
          <w:color w:val="000000"/>
        </w:rPr>
        <w:t>开户银行：</w:t>
      </w:r>
      <w:r>
        <w:rPr>
          <w:rFonts w:hint="eastAsia" w:ascii="宋体" w:hAnsi="宋体" w:cs="MingLiU"/>
          <w:b/>
          <w:color w:val="000000"/>
          <w:lang w:val="en-US" w:eastAsia="zh-CN"/>
        </w:rPr>
        <w:t>x</w:t>
      </w:r>
    </w:p>
    <w:p>
      <w:pPr>
        <w:spacing w:line="360" w:lineRule="auto"/>
        <w:ind w:firstLine="358" w:firstLineChars="170"/>
        <w:rPr>
          <w:rFonts w:hint="eastAsia" w:ascii="宋体" w:hAnsi="宋体" w:cs="MingLiU"/>
          <w:b/>
          <w:color w:val="000000"/>
        </w:rPr>
      </w:pPr>
    </w:p>
    <w:p>
      <w:pPr>
        <w:spacing w:line="360" w:lineRule="auto"/>
        <w:ind w:firstLine="422" w:firstLineChars="200"/>
        <w:rPr>
          <w:rFonts w:hint="eastAsia" w:ascii="宋体" w:hAnsi="宋体" w:cs="MingLiU"/>
          <w:b/>
          <w:bCs/>
          <w:color w:val="000000"/>
        </w:rPr>
      </w:pPr>
      <w:r>
        <w:rPr>
          <w:rFonts w:hint="eastAsia" w:ascii="宋体" w:hAnsi="宋体" w:cs="MingLiU"/>
          <w:b/>
          <w:bCs/>
          <w:color w:val="000000"/>
        </w:rPr>
        <w:t>三、甲方权利与义务</w:t>
      </w:r>
    </w:p>
    <w:p>
      <w:pPr>
        <w:spacing w:line="360" w:lineRule="auto"/>
        <w:ind w:firstLine="357" w:firstLineChars="170"/>
        <w:rPr>
          <w:rFonts w:hint="eastAsia" w:ascii="宋体" w:hAnsi="宋体" w:cs="MingLiU"/>
          <w:color w:val="000000"/>
        </w:rPr>
      </w:pPr>
      <w:r>
        <w:rPr>
          <w:rFonts w:hint="eastAsia" w:ascii="宋体" w:hAnsi="宋体" w:cs="MingLiU"/>
          <w:color w:val="000000"/>
        </w:rPr>
        <w:t>1、甲方有权对乙方提交的方案提出修改意见，并要求乙方修正。甲方有权在接获乙方提交的策划思路、广告方案、设计稿和其他书面工作文件后提出修改意见和建议（若甲方未能及时提出修改意见和建议，需以书面形式通知乙方提出修改意见的时间），乙方据此进行修改、调整，直至甲方签字确认方可定稿。如因甲方造成的工作延误及损失，所有责任</w:t>
      </w:r>
      <w:r>
        <w:rPr>
          <w:rFonts w:hint="eastAsia" w:ascii="宋体" w:hAnsi="宋体" w:cs="MingLiU"/>
          <w:color w:val="000000"/>
          <w:lang w:eastAsia="zh-Hans"/>
        </w:rPr>
        <w:t>由</w:t>
      </w:r>
      <w:r>
        <w:rPr>
          <w:rFonts w:hint="eastAsia" w:ascii="宋体" w:hAnsi="宋体" w:cs="MingLiU"/>
          <w:color w:val="000000"/>
        </w:rPr>
        <w:t>甲方承担；如因乙方原因始终不能按照甲方意图修改完善相关工作造成的延误由乙方负全责。</w:t>
      </w:r>
    </w:p>
    <w:p>
      <w:pPr>
        <w:spacing w:line="360" w:lineRule="auto"/>
        <w:ind w:firstLine="420" w:firstLineChars="200"/>
        <w:jc w:val="left"/>
        <w:rPr>
          <w:rFonts w:hint="eastAsia" w:ascii="宋体" w:hAnsi="宋体" w:cs="MingLiU"/>
          <w:color w:val="000000"/>
        </w:rPr>
      </w:pPr>
      <w:r>
        <w:rPr>
          <w:rFonts w:hint="eastAsia" w:ascii="宋体" w:hAnsi="宋体" w:cs="MingLiU"/>
          <w:color w:val="000000"/>
        </w:rPr>
        <w:t>2、合同履行期间，甲方如对乙方项目小组人员工作不满意，有权提出更换，直至双方认可为止。为保证工作质量，乙方应保持小组成员的稳定性，不可随意撤换工作优秀的小组人员；但如若该小组成员离职的，乙方可做调整</w:t>
      </w:r>
      <w:r>
        <w:rPr>
          <w:rFonts w:hint="eastAsia" w:ascii="宋体" w:hAnsi="宋体" w:cs="MingLiU"/>
          <w:color w:val="000000"/>
          <w:lang w:eastAsia="zh-Hans"/>
        </w:rPr>
        <w:t>，但经调整的人员应经甲方确认</w:t>
      </w:r>
      <w:r>
        <w:rPr>
          <w:rFonts w:hint="eastAsia" w:ascii="宋体" w:hAnsi="宋体" w:cs="MingLiU"/>
          <w:color w:val="000000"/>
        </w:rPr>
        <w:t>；若在职小组成员确不能履行职责或不能胜任时，乙方应尊重甲方意见，在甲方许可的情况下可以进行人员调整。任何因乙方原因或乙方团队个人原因造成人员变动的，乙方应提前五个工作日知会甲方，因乙方人员调整导致工作延误的，其影响由乙方负全责。</w:t>
      </w:r>
    </w:p>
    <w:p>
      <w:pPr>
        <w:spacing w:line="360" w:lineRule="auto"/>
        <w:ind w:firstLine="357" w:firstLineChars="170"/>
        <w:rPr>
          <w:rFonts w:hint="eastAsia" w:ascii="宋体" w:hAnsi="宋体" w:cs="MingLiU"/>
          <w:color w:val="000000"/>
        </w:rPr>
      </w:pPr>
      <w:r>
        <w:rPr>
          <w:rFonts w:hint="eastAsia" w:ascii="宋体" w:hAnsi="宋体" w:cs="MingLiU"/>
          <w:color w:val="000000"/>
        </w:rPr>
        <w:t>3、合同履行期间，甲方有权自行决定制作商及供应商，如媒体、印刷公司、制作公司等。需要乙方代理的，由双方协商办理。</w:t>
      </w:r>
    </w:p>
    <w:p>
      <w:pPr>
        <w:spacing w:line="360" w:lineRule="auto"/>
        <w:ind w:firstLine="357" w:firstLineChars="170"/>
        <w:rPr>
          <w:rFonts w:hint="eastAsia" w:ascii="宋体" w:hAnsi="宋体" w:cs="MingLiU"/>
          <w:color w:val="000000"/>
        </w:rPr>
      </w:pPr>
      <w:r>
        <w:rPr>
          <w:rFonts w:hint="eastAsia" w:ascii="宋体" w:hAnsi="宋体" w:cs="MingLiU"/>
          <w:color w:val="000000"/>
        </w:rPr>
        <w:t>4、为提高工作效率，甲方应委派一位项目代表：</w:t>
      </w:r>
      <w:r>
        <w:rPr>
          <w:rFonts w:hint="eastAsia" w:ascii="宋体" w:hAnsi="宋体" w:cs="MingLiU"/>
          <w:color w:val="000000"/>
          <w:highlight w:val="yellow"/>
          <w:u w:val="single"/>
        </w:rPr>
        <w:t xml:space="preserve">                   </w:t>
      </w:r>
      <w:r>
        <w:rPr>
          <w:rFonts w:hint="eastAsia" w:ascii="宋体" w:hAnsi="宋体" w:cs="MingLiU"/>
          <w:color w:val="000000"/>
          <w:highlight w:val="none"/>
        </w:rPr>
        <w:t>，</w:t>
      </w:r>
      <w:r>
        <w:rPr>
          <w:rFonts w:hint="eastAsia" w:ascii="宋体" w:hAnsi="宋体" w:cs="MingLiU"/>
          <w:color w:val="000000"/>
        </w:rPr>
        <w:t>负责与乙方对接。</w:t>
      </w:r>
    </w:p>
    <w:p>
      <w:pPr>
        <w:spacing w:line="360" w:lineRule="auto"/>
        <w:ind w:firstLine="357" w:firstLineChars="170"/>
        <w:rPr>
          <w:rFonts w:ascii="宋体" w:hAnsi="宋体" w:cs="MingLiU"/>
          <w:b/>
          <w:bCs/>
          <w:color w:val="000000"/>
        </w:rPr>
      </w:pPr>
      <w:r>
        <w:rPr>
          <w:rFonts w:hint="eastAsia" w:ascii="宋体" w:hAnsi="宋体" w:cs="MingLiU"/>
          <w:color w:val="000000"/>
        </w:rPr>
        <w:t>5、合同履行期间，乙方工作时间为：每周一至每周五，早上9点至下午</w:t>
      </w:r>
      <w:r>
        <w:rPr>
          <w:rFonts w:hint="eastAsia" w:ascii="宋体" w:hAnsi="宋体" w:cs="MingLiU"/>
          <w:color w:val="000000"/>
          <w:lang w:val="en-US" w:eastAsia="zh-CN"/>
        </w:rPr>
        <w:t>6</w:t>
      </w:r>
      <w:r>
        <w:rPr>
          <w:rFonts w:hint="eastAsia" w:ascii="宋体" w:hAnsi="宋体" w:cs="MingLiU"/>
          <w:color w:val="000000"/>
        </w:rPr>
        <w:t>点。为了保证乙方出品质量，甲方负责每周日向乙方提供下一周设计、策划工作计划，乙方每周一会按照甲方提供的工作计划进行内部会议进行工作安排。如甲方有紧急设计、策划工作对乙方安排时，乙方应及时响应，积极配合完成相关工作，甲方也应根据事件的难易程度及耗时情况合理分配任务，以保证乙方有充足时间进行创作，保证作品质量。乙方休息段时间如有接到任务，也能保证积极响应，但甲方也要视情况合理分配工作任务，以保证乙方有充足时间进行创作，保证作品质量。</w:t>
      </w:r>
    </w:p>
    <w:p>
      <w:pPr>
        <w:spacing w:line="360" w:lineRule="auto"/>
        <w:ind w:firstLine="357" w:firstLineChars="170"/>
        <w:rPr>
          <w:rFonts w:hint="eastAsia" w:ascii="宋体" w:hAnsi="宋体" w:cs="MingLiU"/>
          <w:color w:val="000000"/>
        </w:rPr>
      </w:pPr>
      <w:r>
        <w:rPr>
          <w:rFonts w:hint="eastAsia" w:ascii="宋体" w:hAnsi="宋体" w:cs="MingLiU"/>
          <w:color w:val="000000"/>
        </w:rPr>
        <w:t>6、合同履行期间，甲方负责向乙方提供项目相关的文字、图片资料，并保证资料真实、来源合法。如甲方提供的文字图片资料有缺失、提供延迟，或无法正常使用之情形，造成的损害后果由甲方承担。</w:t>
      </w:r>
    </w:p>
    <w:p>
      <w:pPr>
        <w:spacing w:line="360" w:lineRule="auto"/>
        <w:ind w:firstLine="357" w:firstLineChars="170"/>
        <w:rPr>
          <w:rFonts w:hint="eastAsia" w:ascii="宋体" w:hAnsi="宋体" w:cs="MingLiU"/>
          <w:color w:val="000000"/>
        </w:rPr>
      </w:pPr>
      <w:r>
        <w:rPr>
          <w:rFonts w:hint="eastAsia" w:ascii="宋体" w:hAnsi="宋体" w:cs="MingLiU"/>
          <w:color w:val="000000"/>
        </w:rPr>
        <w:t>7、合同履行期间，甲方须按合同约定期限及时支付款项，以便乙方顺利开展工作；如甲方未按时支付足额合同款项，造成的损害后果由甲方承担。</w:t>
      </w:r>
    </w:p>
    <w:p>
      <w:pPr>
        <w:spacing w:line="360" w:lineRule="auto"/>
        <w:ind w:firstLine="321" w:firstLineChars="170"/>
        <w:rPr>
          <w:rFonts w:hint="eastAsia" w:ascii="宋体" w:hAnsi="宋体" w:cs="MingLiU"/>
          <w:color w:val="000000"/>
          <w:w w:val="90"/>
        </w:rPr>
      </w:pP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四、乙方权利与义务</w:t>
      </w:r>
    </w:p>
    <w:p>
      <w:pPr>
        <w:spacing w:line="360" w:lineRule="auto"/>
        <w:ind w:firstLine="315" w:firstLineChars="150"/>
        <w:rPr>
          <w:rFonts w:hint="eastAsia" w:ascii="宋体" w:hAnsi="宋体" w:cs="MingLiU"/>
          <w:color w:val="000000"/>
        </w:rPr>
      </w:pPr>
      <w:r>
        <w:rPr>
          <w:rFonts w:hint="eastAsia" w:ascii="宋体" w:hAnsi="宋体" w:cs="MingLiU"/>
          <w:color w:val="000000"/>
        </w:rPr>
        <w:t>1、合同履行期间，乙方工作人员必须及时了解项目情况、进度及推广进程，并加强与销售方的有效沟通，避免因对项目欠缺了解而造成的工作失误。</w:t>
      </w:r>
    </w:p>
    <w:p>
      <w:pPr>
        <w:spacing w:line="360" w:lineRule="auto"/>
        <w:ind w:firstLine="357" w:firstLineChars="170"/>
        <w:rPr>
          <w:rFonts w:hint="eastAsia" w:ascii="宋体" w:hAnsi="宋体" w:cs="MingLiU"/>
          <w:color w:val="000000"/>
        </w:rPr>
      </w:pPr>
      <w:r>
        <w:rPr>
          <w:rFonts w:hint="eastAsia" w:ascii="宋体" w:hAnsi="宋体" w:cs="MingLiU"/>
          <w:color w:val="000000"/>
        </w:rPr>
        <w:t>2、合同履行期间，乙方应委派一位项目代表：</w:t>
      </w:r>
      <w:r>
        <w:rPr>
          <w:rFonts w:hint="eastAsia" w:ascii="宋体" w:hAnsi="宋体" w:cs="MingLiU"/>
          <w:color w:val="000000"/>
          <w:u w:val="single"/>
        </w:rPr>
        <w:t xml:space="preserve"> </w:t>
      </w:r>
      <w:r>
        <w:rPr>
          <w:rFonts w:hint="eastAsia" w:ascii="宋体" w:hAnsi="宋体" w:cs="MingLiU"/>
          <w:color w:val="000000"/>
          <w:u w:val="single"/>
          <w:lang w:val="en-US" w:eastAsia="zh-CN"/>
        </w:rPr>
        <w:t xml:space="preserve"> </w:t>
      </w:r>
      <w:r>
        <w:rPr>
          <w:rFonts w:hint="eastAsia" w:ascii="宋体" w:hAnsi="宋体" w:cs="MingLiU"/>
          <w:color w:val="000000"/>
          <w:u w:val="single"/>
        </w:rPr>
        <w:t xml:space="preserve"> </w:t>
      </w:r>
      <w:r>
        <w:rPr>
          <w:rFonts w:hint="eastAsia" w:ascii="宋体" w:hAnsi="宋体" w:cs="MingLiU"/>
          <w:color w:val="000000"/>
        </w:rPr>
        <w:t>，负责与甲方对接。乙方应保证项目主创人员的稳定性，如有变动乙方应提前知会甲方，并与甲方协商解决。</w:t>
      </w:r>
    </w:p>
    <w:p>
      <w:pPr>
        <w:spacing w:line="360" w:lineRule="auto"/>
        <w:ind w:firstLine="357" w:firstLineChars="170"/>
        <w:rPr>
          <w:rFonts w:hint="eastAsia" w:ascii="宋体" w:hAnsi="宋体" w:cs="MingLiU"/>
          <w:color w:val="000000"/>
        </w:rPr>
      </w:pPr>
      <w:r>
        <w:rPr>
          <w:rFonts w:hint="eastAsia" w:ascii="宋体" w:hAnsi="宋体" w:cs="MingLiU"/>
          <w:color w:val="000000"/>
        </w:rPr>
        <w:t>3、乙方所有策划方案及相关建议、文案应以书面或电子文档形式向甲方提交，并且提交给甲方的内容设计初稿不得少于两种创作思路，最后定稿（包括文案、样稿、图片说明、影视广告文字建议等）应得到甲方确认；有关设计、作品一经定稿，乙方应提供给甲方能满足输出、印刷等制作要求之格式。</w:t>
      </w:r>
    </w:p>
    <w:p>
      <w:pPr>
        <w:spacing w:line="360" w:lineRule="auto"/>
        <w:ind w:firstLine="357" w:firstLineChars="170"/>
        <w:rPr>
          <w:rFonts w:hint="eastAsia" w:ascii="宋体" w:hAnsi="宋体" w:cs="MingLiU"/>
          <w:color w:val="000000"/>
        </w:rPr>
      </w:pPr>
      <w:r>
        <w:rPr>
          <w:rFonts w:hint="eastAsia" w:ascii="宋体" w:hAnsi="宋体" w:cs="MingLiU"/>
          <w:color w:val="000000"/>
        </w:rPr>
        <w:t>4、合同履行期间，乙方将根据甲方提出的意见和要求，对工作成果及时做出调整、修改，直至双方认可为止。乙方提交的所有方案须得到甲方的签字确认后，方可执行；如未得到甲方确认而发布、执行，相关责任由乙方承担。</w:t>
      </w:r>
    </w:p>
    <w:p>
      <w:pPr>
        <w:spacing w:line="360" w:lineRule="auto"/>
        <w:ind w:firstLine="357" w:firstLineChars="170"/>
        <w:rPr>
          <w:rFonts w:hint="eastAsia" w:ascii="宋体" w:hAnsi="宋体" w:cs="MingLiU"/>
          <w:color w:val="000000"/>
        </w:rPr>
      </w:pPr>
      <w:r>
        <w:rPr>
          <w:rFonts w:hint="eastAsia" w:ascii="宋体" w:hAnsi="宋体" w:cs="MingLiU"/>
          <w:color w:val="000000"/>
        </w:rPr>
        <w:t>5、根据项目需求，如有营销活动或者项目现场包装设计时，乙方需到项目现场了解情况，制定画面风格，另外根据甲方需求，乙方应定期参加甲方举行的相关会议。</w:t>
      </w:r>
    </w:p>
    <w:p>
      <w:pPr>
        <w:spacing w:line="360" w:lineRule="auto"/>
        <w:ind w:firstLine="357" w:firstLineChars="170"/>
        <w:rPr>
          <w:rFonts w:hint="eastAsia" w:ascii="宋体" w:hAnsi="宋体" w:cs="MingLiU"/>
          <w:color w:val="000000"/>
        </w:rPr>
      </w:pPr>
      <w:r>
        <w:rPr>
          <w:rFonts w:hint="eastAsia" w:ascii="宋体" w:hAnsi="宋体" w:cs="MingLiU"/>
          <w:color w:val="000000"/>
        </w:rPr>
        <w:t>6、合同履行期间，乙方应与甲方进行及时、充分的沟通，推进服务工作。</w:t>
      </w:r>
    </w:p>
    <w:p>
      <w:pPr>
        <w:spacing w:line="360" w:lineRule="auto"/>
        <w:ind w:firstLine="357" w:firstLineChars="170"/>
        <w:rPr>
          <w:rFonts w:hint="eastAsia" w:ascii="宋体" w:hAnsi="宋体" w:cs="MingLiU"/>
          <w:color w:val="000000"/>
        </w:rPr>
      </w:pPr>
      <w:r>
        <w:rPr>
          <w:rFonts w:hint="eastAsia" w:ascii="宋体" w:hAnsi="宋体" w:cs="MingLiU"/>
          <w:color w:val="000000"/>
        </w:rPr>
        <w:t>7、乙方提交方案和制作物件，可采取直接送达、邮寄、传真、电子邮件等多种形式与甲方沟通。</w:t>
      </w:r>
    </w:p>
    <w:p>
      <w:pPr>
        <w:spacing w:line="360" w:lineRule="auto"/>
        <w:ind w:firstLine="357" w:firstLineChars="170"/>
        <w:rPr>
          <w:rFonts w:hint="eastAsia" w:ascii="宋体" w:hAnsi="宋体" w:cs="MingLiU"/>
          <w:color w:val="000000"/>
        </w:rPr>
      </w:pPr>
      <w:r>
        <w:rPr>
          <w:rFonts w:hint="eastAsia" w:ascii="宋体" w:hAnsi="宋体" w:cs="MingLiU"/>
          <w:color w:val="000000"/>
          <w:szCs w:val="22"/>
        </w:rPr>
        <w:t>8、乙方设计策划的制作物，乙方享有署名权。</w:t>
      </w:r>
    </w:p>
    <w:p>
      <w:pPr>
        <w:spacing w:line="360" w:lineRule="auto"/>
        <w:ind w:firstLine="357" w:firstLineChars="170"/>
        <w:rPr>
          <w:rFonts w:hint="eastAsia" w:ascii="宋体" w:hAnsi="宋体" w:cs="MingLiU"/>
          <w:color w:val="000000"/>
        </w:rPr>
      </w:pPr>
      <w:r>
        <w:rPr>
          <w:rFonts w:hint="eastAsia" w:ascii="宋体" w:hAnsi="宋体" w:cs="MingLiU"/>
          <w:color w:val="000000"/>
        </w:rPr>
        <w:t>9、乙方应及时跟进项目销售、开发进度，提高对项目策划及营销的把控性及主动性。</w:t>
      </w:r>
    </w:p>
    <w:p>
      <w:pPr>
        <w:spacing w:line="360" w:lineRule="auto"/>
        <w:ind w:firstLine="357" w:firstLineChars="170"/>
        <w:rPr>
          <w:rFonts w:hint="eastAsia" w:ascii="宋体" w:hAnsi="宋体" w:cs="MingLiU"/>
          <w:color w:val="000000"/>
        </w:rPr>
      </w:pPr>
      <w:r>
        <w:rPr>
          <w:rFonts w:hint="eastAsia" w:ascii="宋体" w:hAnsi="宋体" w:cs="MingLiU"/>
          <w:color w:val="000000"/>
        </w:rPr>
        <w:t>10、乙方针对设计物料成品应该进行专业审核及校对，如因乙方失误造成的损失由其自行承担。</w:t>
      </w:r>
    </w:p>
    <w:p>
      <w:pPr>
        <w:spacing w:line="360" w:lineRule="auto"/>
        <w:ind w:firstLine="357" w:firstLineChars="170"/>
        <w:rPr>
          <w:rFonts w:hint="eastAsia" w:ascii="宋体" w:hAnsi="宋体" w:cs="MingLiU"/>
          <w:color w:val="000000"/>
        </w:rPr>
      </w:pPr>
      <w:r>
        <w:rPr>
          <w:rFonts w:hint="eastAsia" w:ascii="宋体" w:hAnsi="宋体" w:cs="MingLiU"/>
          <w:color w:val="000000"/>
        </w:rPr>
        <w:t>11、乙方应依合同规范作业，每月向甲方提交工作总结。</w:t>
      </w:r>
    </w:p>
    <w:p>
      <w:pPr>
        <w:spacing w:line="360" w:lineRule="auto"/>
        <w:ind w:firstLine="357" w:firstLineChars="170"/>
        <w:rPr>
          <w:rFonts w:hint="eastAsia" w:ascii="宋体" w:hAnsi="宋体" w:cs="MingLiU"/>
          <w:color w:val="000000"/>
        </w:rPr>
      </w:pP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五、确认和执行</w:t>
      </w:r>
    </w:p>
    <w:p>
      <w:pPr>
        <w:spacing w:line="360" w:lineRule="auto"/>
        <w:ind w:firstLine="357" w:firstLineChars="170"/>
        <w:rPr>
          <w:rFonts w:hint="eastAsia" w:ascii="宋体" w:hAnsi="宋体" w:cs="MingLiU"/>
          <w:color w:val="000000"/>
        </w:rPr>
      </w:pPr>
      <w:r>
        <w:rPr>
          <w:rFonts w:ascii="宋体" w:hAnsi="宋体" w:cs="MingLiU"/>
          <w:color w:val="000000"/>
        </w:rPr>
        <w:t>1</w:t>
      </w:r>
      <w:r>
        <w:rPr>
          <w:rFonts w:hint="eastAsia" w:ascii="宋体" w:hAnsi="宋体" w:cs="MingLiU"/>
          <w:color w:val="000000"/>
        </w:rPr>
        <w:t>、甲方确认分为提出细部修改调整意见的初步确认和准予使用的正式确认。</w:t>
      </w:r>
    </w:p>
    <w:p>
      <w:pPr>
        <w:spacing w:line="360" w:lineRule="auto"/>
        <w:ind w:firstLine="357" w:firstLineChars="170"/>
        <w:rPr>
          <w:rFonts w:hint="eastAsia" w:ascii="宋体" w:hAnsi="宋体" w:cs="MingLiU"/>
          <w:color w:val="000000"/>
        </w:rPr>
      </w:pPr>
      <w:r>
        <w:rPr>
          <w:rFonts w:ascii="宋体" w:hAnsi="宋体" w:cs="MingLiU"/>
          <w:color w:val="000000"/>
        </w:rPr>
        <w:t>2</w:t>
      </w:r>
      <w:r>
        <w:rPr>
          <w:rFonts w:hint="eastAsia" w:ascii="宋体" w:hAnsi="宋体" w:cs="MingLiU"/>
          <w:color w:val="000000"/>
        </w:rPr>
        <w:t>、甲方做出初步确认的同时应向乙方提出具体的修改调整意见。</w:t>
      </w:r>
    </w:p>
    <w:p>
      <w:pPr>
        <w:spacing w:line="360" w:lineRule="auto"/>
        <w:ind w:firstLine="357" w:firstLineChars="170"/>
        <w:rPr>
          <w:rFonts w:hint="eastAsia" w:ascii="宋体" w:hAnsi="宋体" w:cs="MingLiU"/>
          <w:color w:val="000000"/>
        </w:rPr>
      </w:pPr>
      <w:r>
        <w:rPr>
          <w:rFonts w:ascii="宋体" w:hAnsi="宋体" w:cs="MingLiU"/>
          <w:color w:val="000000"/>
        </w:rPr>
        <w:t>3</w:t>
      </w:r>
      <w:r>
        <w:rPr>
          <w:rFonts w:hint="eastAsia" w:ascii="宋体" w:hAnsi="宋体" w:cs="MingLiU"/>
          <w:color w:val="000000"/>
        </w:rPr>
        <w:t>、甲方收到乙方文件后两个工作日内须就乙方提供之文件做出书面确认并通知乙方，若甲方未能及时做出书面确认，需以书面形式通知乙方做出书面确认的时间，乙方以甲方正式的书面确认为准并以此作为依据。（如若为报版，见报前书面确认）。</w:t>
      </w:r>
    </w:p>
    <w:p>
      <w:pPr>
        <w:spacing w:line="360" w:lineRule="auto"/>
        <w:ind w:firstLine="357" w:firstLineChars="170"/>
        <w:rPr>
          <w:rFonts w:hint="eastAsia" w:ascii="宋体" w:hAnsi="宋体" w:cs="MingLiU"/>
          <w:color w:val="000000"/>
        </w:rPr>
      </w:pPr>
      <w:r>
        <w:rPr>
          <w:rFonts w:ascii="宋体" w:hAnsi="宋体" w:cs="MingLiU"/>
          <w:color w:val="000000"/>
        </w:rPr>
        <w:t>4</w:t>
      </w:r>
      <w:r>
        <w:rPr>
          <w:rFonts w:hint="eastAsia" w:ascii="宋体" w:hAnsi="宋体" w:cs="MingLiU"/>
          <w:color w:val="000000"/>
        </w:rPr>
        <w:t>、乙方依本合同附件一所列工作内容完成的工作成果，如因甲方自身审阅时间延迟等原因得不到及时确认的，甲方须承担由此带来的一切损失；但若甲方确因项目自身进展延迟而无法确定相关因素的，经甲乙双方商定并就延迟原因签署书面确认后，甲方有权对乙方成果提出修改的权利，并以书面形式通知乙方提出修改意见的时间。</w:t>
      </w:r>
    </w:p>
    <w:p>
      <w:pPr>
        <w:spacing w:line="360" w:lineRule="auto"/>
        <w:ind w:firstLine="357" w:firstLineChars="170"/>
        <w:rPr>
          <w:rFonts w:hint="eastAsia" w:ascii="宋体" w:hAnsi="宋体" w:cs="MingLiU"/>
          <w:color w:val="000000"/>
        </w:rPr>
      </w:pPr>
      <w:r>
        <w:rPr>
          <w:rFonts w:ascii="宋体" w:hAnsi="宋体" w:cs="MingLiU"/>
          <w:color w:val="000000"/>
        </w:rPr>
        <w:t>5</w:t>
      </w:r>
      <w:r>
        <w:rPr>
          <w:rFonts w:hint="eastAsia" w:ascii="宋体" w:hAnsi="宋体" w:cs="MingLiU"/>
          <w:color w:val="000000"/>
        </w:rPr>
        <w:t>、甲乙双方互送文件均应签署送达回执，传真文件可以传真机发出后的底单或电信部门的记录为送达回证。</w:t>
      </w:r>
    </w:p>
    <w:p>
      <w:pPr>
        <w:spacing w:line="360" w:lineRule="auto"/>
        <w:ind w:firstLine="357" w:firstLineChars="170"/>
        <w:rPr>
          <w:rFonts w:hint="eastAsia" w:ascii="宋体" w:hAnsi="宋体" w:cs="MingLiU"/>
          <w:color w:val="000000"/>
        </w:rPr>
      </w:pPr>
      <w:r>
        <w:rPr>
          <w:rFonts w:ascii="宋体" w:hAnsi="宋体" w:cs="MingLiU"/>
          <w:color w:val="000000"/>
        </w:rPr>
        <w:t>6</w:t>
      </w:r>
      <w:r>
        <w:rPr>
          <w:rFonts w:hint="eastAsia" w:ascii="宋体" w:hAnsi="宋体" w:cs="MingLiU"/>
          <w:color w:val="000000"/>
        </w:rPr>
        <w:t>、甲乙双方行政事务往来文件、信函及沟通文件，如为传真件需加盖各方公章方为有效。</w:t>
      </w:r>
    </w:p>
    <w:p>
      <w:pPr>
        <w:spacing w:line="360" w:lineRule="auto"/>
        <w:ind w:firstLine="357" w:firstLineChars="170"/>
        <w:rPr>
          <w:rFonts w:hint="eastAsia" w:ascii="宋体" w:hAnsi="宋体" w:cs="MingLiU"/>
          <w:color w:val="000000"/>
        </w:rPr>
      </w:pPr>
      <w:r>
        <w:rPr>
          <w:rFonts w:ascii="宋体" w:hAnsi="宋体" w:cs="MingLiU"/>
          <w:color w:val="000000"/>
        </w:rPr>
        <w:t>7</w:t>
      </w:r>
      <w:r>
        <w:rPr>
          <w:rFonts w:hint="eastAsia" w:ascii="宋体" w:hAnsi="宋体" w:cs="MingLiU"/>
          <w:color w:val="000000"/>
        </w:rPr>
        <w:t>、乙方承接甲方微信运营推广服务，应尽职尽责为甲方服务，完成甲方提出的工作要求。</w:t>
      </w:r>
    </w:p>
    <w:p>
      <w:pPr>
        <w:spacing w:line="360" w:lineRule="auto"/>
        <w:ind w:firstLine="357" w:firstLineChars="170"/>
        <w:rPr>
          <w:rFonts w:hint="eastAsia" w:ascii="宋体" w:hAnsi="宋体" w:cs="MingLiU"/>
          <w:color w:val="000000"/>
        </w:rPr>
      </w:pPr>
      <w:r>
        <w:rPr>
          <w:rFonts w:ascii="宋体" w:hAnsi="宋体" w:cs="MingLiU"/>
          <w:color w:val="000000"/>
        </w:rPr>
        <w:t>8</w:t>
      </w:r>
      <w:r>
        <w:rPr>
          <w:rFonts w:hint="eastAsia" w:ascii="宋体" w:hAnsi="宋体" w:cs="MingLiU"/>
          <w:color w:val="000000"/>
        </w:rPr>
        <w:t>、双方认可就某一工作内容的书面沟通和确认方式包括但不限于纸质文件往来，电子邮件通讯方式。</w:t>
      </w:r>
    </w:p>
    <w:p>
      <w:pPr>
        <w:spacing w:line="360" w:lineRule="auto"/>
        <w:ind w:firstLine="357" w:firstLineChars="170"/>
        <w:rPr>
          <w:rFonts w:hint="eastAsia" w:ascii="宋体" w:hAnsi="宋体" w:cs="MingLiU"/>
          <w:color w:val="000000"/>
        </w:rPr>
      </w:pPr>
      <w:r>
        <w:rPr>
          <w:rFonts w:ascii="宋体" w:hAnsi="宋体" w:cs="MingLiU"/>
          <w:color w:val="000000"/>
        </w:rPr>
        <w:t>9</w:t>
      </w:r>
      <w:r>
        <w:rPr>
          <w:rFonts w:hint="eastAsia" w:ascii="宋体" w:hAnsi="宋体" w:cs="MingLiU"/>
          <w:color w:val="000000"/>
        </w:rPr>
        <w:t>、为便于开展工作，双方同意使用同一电子邮箱作为双方工作内容的存储、送达、反馈以及确认的电子媒介。</w:t>
      </w:r>
    </w:p>
    <w:p>
      <w:pPr>
        <w:spacing w:line="360" w:lineRule="auto"/>
        <w:ind w:firstLine="357" w:firstLineChars="170"/>
        <w:rPr>
          <w:rFonts w:hint="eastAsia" w:ascii="宋体" w:hAnsi="宋体" w:cs="MingLiU"/>
          <w:color w:val="000000"/>
        </w:rPr>
      </w:pP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六、知识产权及相关在先权利</w:t>
      </w:r>
    </w:p>
    <w:p>
      <w:pPr>
        <w:spacing w:line="360" w:lineRule="auto"/>
        <w:ind w:firstLine="357" w:firstLineChars="170"/>
        <w:rPr>
          <w:rFonts w:hint="eastAsia" w:ascii="宋体" w:hAnsi="宋体" w:cs="MingLiU"/>
          <w:color w:val="000000"/>
        </w:rPr>
      </w:pPr>
      <w:r>
        <w:rPr>
          <w:rFonts w:hint="eastAsia" w:ascii="宋体" w:hAnsi="宋体" w:cs="MingLiU"/>
          <w:color w:val="000000"/>
        </w:rPr>
        <w:t>1、合同履行期间，乙方针对本项目</w:t>
      </w:r>
      <w:r>
        <w:rPr>
          <w:rFonts w:hint="eastAsia" w:ascii="宋体" w:hAnsi="宋体" w:cs="MingLiU"/>
          <w:color w:val="000000"/>
          <w:szCs w:val="22"/>
        </w:rPr>
        <w:t>完成的所有作品和工作成果，在甲方所有款项结清后，其所有权</w:t>
      </w:r>
      <w:r>
        <w:rPr>
          <w:rFonts w:hint="eastAsia" w:ascii="宋体" w:hAnsi="宋体" w:cs="MingLiU"/>
          <w:color w:val="000000"/>
          <w:szCs w:val="22"/>
          <w:lang w:eastAsia="zh-Hans"/>
        </w:rPr>
        <w:t>及知识产权均</w:t>
      </w:r>
      <w:r>
        <w:rPr>
          <w:rFonts w:hint="eastAsia" w:ascii="宋体" w:hAnsi="宋体" w:cs="MingLiU"/>
          <w:color w:val="000000"/>
          <w:szCs w:val="22"/>
        </w:rPr>
        <w:t>归甲方。在所有权</w:t>
      </w:r>
      <w:r>
        <w:rPr>
          <w:rFonts w:hint="eastAsia" w:ascii="宋体" w:hAnsi="宋体" w:cs="MingLiU"/>
          <w:color w:val="000000"/>
          <w:szCs w:val="22"/>
          <w:lang w:eastAsia="zh-Hans"/>
        </w:rPr>
        <w:t>及知识产权</w:t>
      </w:r>
      <w:r>
        <w:rPr>
          <w:rFonts w:hint="eastAsia" w:ascii="宋体" w:hAnsi="宋体" w:cs="MingLiU"/>
          <w:color w:val="000000"/>
          <w:szCs w:val="22"/>
        </w:rPr>
        <w:t>归甲方后，乙方有权在甲方书面确认后，用所设计之作品参与公益、行业或媒介所组织的竞赛评比活动。</w:t>
      </w:r>
    </w:p>
    <w:p>
      <w:pPr>
        <w:spacing w:line="360" w:lineRule="auto"/>
        <w:ind w:firstLine="357" w:firstLineChars="170"/>
        <w:rPr>
          <w:rFonts w:ascii="宋体" w:hAnsi="宋体" w:cs="MingLiU"/>
          <w:color w:val="000000"/>
          <w:spacing w:val="4"/>
          <w:szCs w:val="21"/>
        </w:rPr>
      </w:pPr>
      <w:r>
        <w:rPr>
          <w:rFonts w:hint="eastAsia" w:ascii="宋体" w:hAnsi="宋体" w:cs="MingLiU"/>
          <w:color w:val="000000"/>
        </w:rPr>
        <w:t>2、乙方对提供的所有涉及知识产权文件（图片、照片、文字等），应保证其原创性和合法性</w:t>
      </w:r>
      <w:r>
        <w:rPr>
          <w:rFonts w:hint="eastAsia" w:ascii="宋体" w:hAnsi="宋体" w:cs="MingLiU"/>
          <w:color w:val="000000"/>
          <w:spacing w:val="4"/>
          <w:szCs w:val="21"/>
        </w:rPr>
        <w:t>。若乙方提供的文件，因模仿或抄袭其他作品而产生侵权纠纷，一切法律后果由乙方自行承担，与甲方无关，且甲方有权对因此产生的损失要求赔偿。</w:t>
      </w:r>
    </w:p>
    <w:p>
      <w:pPr>
        <w:spacing w:line="360" w:lineRule="auto"/>
        <w:ind w:firstLine="370" w:firstLineChars="170"/>
        <w:rPr>
          <w:rFonts w:hint="eastAsia" w:ascii="宋体" w:hAnsi="宋体" w:cs="MingLiU"/>
          <w:color w:val="000000"/>
          <w:spacing w:val="4"/>
          <w:szCs w:val="21"/>
        </w:rPr>
      </w:pPr>
      <w:r>
        <w:rPr>
          <w:rFonts w:hint="eastAsia" w:ascii="宋体" w:hAnsi="宋体" w:cs="MingLiU"/>
          <w:color w:val="000000"/>
          <w:spacing w:val="4"/>
          <w:szCs w:val="21"/>
        </w:rPr>
        <w:t xml:space="preserve">3、乙方对提供所有涉及和知识产权文件（图片、照片、文字报告等），在甲方整体推广宣传中享有署名权。 </w:t>
      </w:r>
    </w:p>
    <w:p>
      <w:pPr>
        <w:spacing w:line="360" w:lineRule="auto"/>
        <w:ind w:firstLine="370" w:firstLineChars="170"/>
        <w:rPr>
          <w:rFonts w:hint="eastAsia" w:ascii="宋体" w:hAnsi="宋体" w:cs="MingLiU"/>
          <w:color w:val="000000"/>
          <w:spacing w:val="4"/>
          <w:szCs w:val="21"/>
        </w:rPr>
      </w:pPr>
      <w:r>
        <w:rPr>
          <w:rFonts w:ascii="宋体" w:hAnsi="宋体" w:cs="MingLiU"/>
          <w:color w:val="000000"/>
          <w:spacing w:val="4"/>
          <w:szCs w:val="21"/>
        </w:rPr>
        <w:t>4</w:t>
      </w:r>
      <w:r>
        <w:rPr>
          <w:rFonts w:hint="eastAsia" w:ascii="宋体" w:hAnsi="宋体" w:cs="MingLiU"/>
          <w:color w:val="000000"/>
          <w:spacing w:val="4"/>
          <w:szCs w:val="21"/>
        </w:rPr>
        <w:t>、乙方提交给甲方的所有作品和工作成果，甲方视同乙方已知晓及并已妥善处理好相关的涉及知识产权的文件内容。因为乙方</w:t>
      </w:r>
      <w:r>
        <w:rPr>
          <w:rFonts w:hint="eastAsia" w:ascii="宋体" w:hAnsi="宋体" w:cs="MingLiU"/>
          <w:color w:val="000000"/>
          <w:spacing w:val="4"/>
          <w:szCs w:val="21"/>
          <w:lang w:eastAsia="zh-Hans"/>
        </w:rPr>
        <w:t>作品及工作成果</w:t>
      </w:r>
      <w:r>
        <w:rPr>
          <w:rFonts w:hint="eastAsia" w:ascii="宋体" w:hAnsi="宋体" w:cs="MingLiU"/>
          <w:color w:val="000000"/>
          <w:spacing w:val="4"/>
          <w:szCs w:val="21"/>
        </w:rPr>
        <w:t>不应存在任何形式对第三方利益的侵犯（包括但不限于制作内容涉及侵犯第三方的著作权等知识产权）</w:t>
      </w:r>
      <w:r>
        <w:rPr>
          <w:rFonts w:hint="eastAsia" w:ascii="宋体" w:hAnsi="宋体" w:cs="MingLiU"/>
          <w:color w:val="000000"/>
          <w:spacing w:val="4"/>
          <w:szCs w:val="21"/>
          <w:lang w:eastAsia="zh-Hans"/>
        </w:rPr>
        <w:t>，否则因此</w:t>
      </w:r>
      <w:r>
        <w:rPr>
          <w:rFonts w:hint="eastAsia" w:ascii="宋体" w:hAnsi="宋体" w:cs="MingLiU"/>
          <w:color w:val="000000"/>
          <w:spacing w:val="4"/>
          <w:szCs w:val="21"/>
        </w:rPr>
        <w:t>造成的知识产权纠纷</w:t>
      </w:r>
      <w:r>
        <w:rPr>
          <w:rFonts w:hint="eastAsia" w:ascii="宋体" w:hAnsi="宋体" w:cs="MingLiU"/>
          <w:color w:val="000000"/>
          <w:spacing w:val="4"/>
          <w:szCs w:val="21"/>
          <w:lang w:eastAsia="zh-Hans"/>
        </w:rPr>
        <w:t>等一切纠纷</w:t>
      </w:r>
      <w:r>
        <w:rPr>
          <w:rFonts w:hint="eastAsia" w:ascii="宋体" w:hAnsi="宋体" w:cs="MingLiU"/>
          <w:color w:val="000000"/>
          <w:spacing w:val="4"/>
          <w:szCs w:val="21"/>
        </w:rPr>
        <w:t>由乙方</w:t>
      </w:r>
      <w:r>
        <w:rPr>
          <w:rFonts w:hint="eastAsia" w:ascii="宋体" w:hAnsi="宋体" w:cs="MingLiU"/>
          <w:color w:val="000000"/>
          <w:spacing w:val="4"/>
          <w:szCs w:val="21"/>
          <w:lang w:eastAsia="zh-Hans"/>
        </w:rPr>
        <w:t>解决、</w:t>
      </w:r>
      <w:r>
        <w:rPr>
          <w:rFonts w:hint="eastAsia" w:ascii="宋体" w:hAnsi="宋体" w:cs="MingLiU"/>
          <w:color w:val="000000"/>
          <w:spacing w:val="4"/>
          <w:szCs w:val="21"/>
        </w:rPr>
        <w:t>承担；甲方因使用乙方</w:t>
      </w:r>
      <w:r>
        <w:rPr>
          <w:rFonts w:hint="eastAsia" w:ascii="宋体" w:hAnsi="宋体" w:cs="MingLiU"/>
          <w:color w:val="000000"/>
          <w:spacing w:val="4"/>
          <w:szCs w:val="21"/>
          <w:lang w:eastAsia="zh-Hans"/>
        </w:rPr>
        <w:t>作品或工作成果而</w:t>
      </w:r>
      <w:r>
        <w:rPr>
          <w:rFonts w:hint="eastAsia" w:ascii="宋体" w:hAnsi="宋体" w:cs="MingLiU"/>
          <w:color w:val="000000"/>
          <w:spacing w:val="4"/>
          <w:szCs w:val="21"/>
        </w:rPr>
        <w:t>被第三人指控侵权、提出异议或权利主张的，乙方应积极解决，并承担由此给甲方造成的一切损失。</w:t>
      </w:r>
    </w:p>
    <w:p>
      <w:pPr>
        <w:spacing w:line="360" w:lineRule="auto"/>
        <w:ind w:firstLine="370" w:firstLineChars="170"/>
        <w:rPr>
          <w:rFonts w:hint="eastAsia" w:ascii="宋体" w:hAnsi="宋体" w:cs="MingLiU"/>
          <w:color w:val="000000"/>
        </w:rPr>
      </w:pPr>
      <w:r>
        <w:rPr>
          <w:rFonts w:hint="eastAsia" w:ascii="宋体" w:hAnsi="宋体" w:cs="MingLiU"/>
          <w:color w:val="000000"/>
          <w:spacing w:val="4"/>
          <w:szCs w:val="21"/>
          <w:highlight w:val="none"/>
        </w:rPr>
        <w:t>5、双方一致确认，甲方按照本合同约定对乙方作品或工作成果确认的，不构成对乙方作品或工作成果内容（除甲方提供内容外）是否存在侵害第三方权利的实质性确认，亦不免除乙方因此需按照本条上述约定需承担的相关责任。</w:t>
      </w: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七、保密条款</w:t>
      </w:r>
    </w:p>
    <w:p>
      <w:pPr>
        <w:spacing w:line="360" w:lineRule="auto"/>
        <w:ind w:firstLine="357" w:firstLineChars="170"/>
        <w:rPr>
          <w:rFonts w:hint="eastAsia" w:ascii="宋体" w:hAnsi="宋体" w:cs="MingLiU"/>
          <w:color w:val="000000"/>
        </w:rPr>
      </w:pPr>
      <w:r>
        <w:rPr>
          <w:rFonts w:hint="eastAsia" w:ascii="宋体" w:hAnsi="宋体" w:cs="MingLiU"/>
          <w:color w:val="000000"/>
        </w:rPr>
        <w:t>1、在项目服务过程中，涉及甲方公司和项目的商业秘密，乙方负有保密义务，不得向外界泄露。</w:t>
      </w:r>
    </w:p>
    <w:p>
      <w:pPr>
        <w:spacing w:line="360" w:lineRule="auto"/>
        <w:ind w:firstLine="357" w:firstLineChars="170"/>
        <w:rPr>
          <w:rFonts w:hint="eastAsia" w:ascii="宋体" w:hAnsi="宋体" w:cs="MingLiU"/>
          <w:color w:val="000000"/>
        </w:rPr>
      </w:pPr>
      <w:r>
        <w:rPr>
          <w:rFonts w:hint="eastAsia" w:ascii="宋体" w:hAnsi="宋体" w:cs="MingLiU"/>
          <w:color w:val="000000"/>
        </w:rPr>
        <w:t xml:space="preserve">2、甲方对乙方的方案和计划原稿不予认可，并在合同履行期间没有采用，不得将其创意泄露给他人。此后甲方如果又私自采用的，一经发现，乙方有权向甲方收取相关费用。 </w:t>
      </w:r>
    </w:p>
    <w:p>
      <w:pPr>
        <w:spacing w:line="360" w:lineRule="auto"/>
        <w:ind w:firstLine="357" w:firstLineChars="170"/>
        <w:rPr>
          <w:rFonts w:hint="eastAsia" w:ascii="宋体" w:hAnsi="宋体" w:cs="MingLiU"/>
          <w:color w:val="000000"/>
        </w:rPr>
      </w:pPr>
      <w:r>
        <w:rPr>
          <w:rFonts w:hint="eastAsia" w:ascii="宋体" w:hAnsi="宋体" w:cs="MingLiU"/>
          <w:color w:val="000000"/>
        </w:rPr>
        <w:t>3、合作期间，双方都不得传播对对方不利、不友好的言论。</w:t>
      </w:r>
    </w:p>
    <w:p>
      <w:pPr>
        <w:spacing w:line="360" w:lineRule="auto"/>
        <w:ind w:firstLine="358" w:firstLineChars="170"/>
        <w:rPr>
          <w:rFonts w:ascii="宋体" w:hAnsi="宋体" w:cs="MingLiU"/>
          <w:b/>
          <w:bCs/>
          <w:color w:val="000000"/>
        </w:rPr>
      </w:pP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八、违约、解约、续约和暂停期条款</w:t>
      </w:r>
    </w:p>
    <w:p>
      <w:pPr>
        <w:spacing w:line="360" w:lineRule="auto"/>
        <w:ind w:firstLine="357" w:firstLineChars="170"/>
        <w:rPr>
          <w:rFonts w:hint="eastAsia" w:ascii="宋体" w:hAnsi="宋体" w:cs="MingLiU"/>
          <w:color w:val="000000"/>
        </w:rPr>
      </w:pPr>
      <w:r>
        <w:rPr>
          <w:rFonts w:hint="eastAsia" w:ascii="宋体" w:hAnsi="宋体" w:cs="MingLiU"/>
          <w:color w:val="000000"/>
        </w:rPr>
        <w:t>1、经双方约定，双方当事人中一方未按本合同条款规定之情形履约，致使合同履行迟延、履行不符合约定或其它违约情形而给对方造成损失的，违约方应承担其损害责任，并应及时采取相关补救措施履行合同义务。</w:t>
      </w:r>
    </w:p>
    <w:p>
      <w:pPr>
        <w:spacing w:line="360" w:lineRule="auto"/>
        <w:ind w:firstLine="357" w:firstLineChars="170"/>
        <w:rPr>
          <w:rFonts w:hint="eastAsia" w:ascii="宋体" w:hAnsi="宋体" w:cs="MingLiU"/>
          <w:color w:val="000000"/>
        </w:rPr>
      </w:pPr>
      <w:r>
        <w:rPr>
          <w:rFonts w:hint="eastAsia" w:ascii="宋体" w:hAnsi="宋体" w:cs="MingLiU"/>
          <w:color w:val="000000"/>
          <w:szCs w:val="22"/>
          <w:lang w:val="en-US" w:eastAsia="zh-CN"/>
        </w:rPr>
        <w:t>2</w:t>
      </w:r>
      <w:r>
        <w:rPr>
          <w:rFonts w:hint="eastAsia" w:ascii="宋体" w:hAnsi="宋体" w:cs="MingLiU"/>
          <w:color w:val="000000"/>
          <w:szCs w:val="22"/>
        </w:rPr>
        <w:t>、合同</w:t>
      </w:r>
      <w:r>
        <w:rPr>
          <w:rFonts w:hint="eastAsia" w:ascii="宋体" w:hAnsi="宋体" w:cs="MingLiU"/>
          <w:color w:val="000000"/>
        </w:rPr>
        <w:t>履行期限届满，本合同自动终止。</w:t>
      </w:r>
    </w:p>
    <w:p>
      <w:pPr>
        <w:spacing w:line="360" w:lineRule="auto"/>
        <w:ind w:firstLine="357" w:firstLineChars="170"/>
        <w:rPr>
          <w:rFonts w:hint="eastAsia" w:ascii="宋体" w:hAnsi="宋体" w:cs="MingLiU"/>
          <w:color w:val="000000"/>
        </w:rPr>
      </w:pPr>
      <w:r>
        <w:rPr>
          <w:rFonts w:hint="eastAsia" w:ascii="宋体" w:hAnsi="宋体" w:cs="MingLiU"/>
          <w:color w:val="000000"/>
          <w:lang w:val="en-US" w:eastAsia="zh-CN"/>
        </w:rPr>
        <w:t>3</w:t>
      </w:r>
      <w:r>
        <w:rPr>
          <w:rFonts w:hint="eastAsia" w:ascii="宋体" w:hAnsi="宋体" w:cs="MingLiU"/>
          <w:color w:val="000000"/>
        </w:rPr>
        <w:t>、在合同履行期内，如甲乙双方达成一致，同意续签本合同，则甲乙双方须另行签署本合同的续期协议。</w:t>
      </w:r>
    </w:p>
    <w:p>
      <w:pPr>
        <w:spacing w:line="360" w:lineRule="auto"/>
        <w:ind w:firstLine="357" w:firstLineChars="170"/>
        <w:rPr>
          <w:rFonts w:hint="eastAsia" w:ascii="宋体" w:hAnsi="宋体" w:cs="MingLiU"/>
          <w:color w:val="000000"/>
        </w:rPr>
      </w:pPr>
      <w:r>
        <w:rPr>
          <w:rFonts w:hint="eastAsia" w:ascii="宋体" w:hAnsi="宋体" w:cs="MingLiU"/>
          <w:color w:val="000000"/>
          <w:lang w:val="en-US" w:eastAsia="zh-CN"/>
        </w:rPr>
        <w:t>4</w:t>
      </w:r>
      <w:r>
        <w:rPr>
          <w:rFonts w:hint="eastAsia" w:ascii="宋体" w:hAnsi="宋体" w:cs="MingLiU"/>
          <w:color w:val="000000"/>
        </w:rPr>
        <w:t>、在合同履行期内，如项目销售工作提前结束，甲方有权提前30天书面知会乙方终止服务合同而无需承担任何违约责任。</w:t>
      </w:r>
    </w:p>
    <w:p>
      <w:pPr>
        <w:spacing w:line="360" w:lineRule="auto"/>
        <w:ind w:firstLine="357" w:firstLineChars="170"/>
        <w:rPr>
          <w:rFonts w:ascii="宋体" w:hAnsi="宋体" w:cs="MingLiU"/>
          <w:color w:val="000000"/>
        </w:rPr>
      </w:pPr>
      <w:r>
        <w:rPr>
          <w:rFonts w:hint="eastAsia" w:ascii="宋体" w:hAnsi="宋体" w:cs="MingLiU"/>
          <w:color w:val="000000"/>
          <w:lang w:val="en-US" w:eastAsia="zh-CN"/>
        </w:rPr>
        <w:t>5</w:t>
      </w:r>
      <w:r>
        <w:rPr>
          <w:rFonts w:hint="eastAsia" w:ascii="宋体" w:hAnsi="宋体" w:cs="MingLiU"/>
          <w:color w:val="000000"/>
        </w:rPr>
        <w:t>、在合同履行期内，如因甲方销售节点、工程节点调整等原因，需暂时停止</w:t>
      </w:r>
      <w:r>
        <w:rPr>
          <w:rFonts w:ascii="宋体" w:hAnsi="宋体" w:cs="MingLiU"/>
          <w:color w:val="000000"/>
        </w:rPr>
        <w:t>推广</w:t>
      </w:r>
      <w:r>
        <w:rPr>
          <w:rFonts w:hint="eastAsia" w:ascii="宋体" w:hAnsi="宋体" w:cs="MingLiU"/>
          <w:color w:val="000000"/>
        </w:rPr>
        <w:t>服务，甲方须在暂停日期前5个工作日内以书面形式通知乙方，如需乙方重新启动工作，甲方须在启动日期前5个工作日内以书面形式通知乙方，暂停服务期间内的费用，甲方有权从相应月服务费中扣减。</w:t>
      </w:r>
    </w:p>
    <w:p>
      <w:pPr>
        <w:spacing w:line="360" w:lineRule="auto"/>
        <w:ind w:firstLine="357" w:firstLineChars="170"/>
        <w:rPr>
          <w:rFonts w:hint="eastAsia" w:ascii="宋体" w:hAnsi="宋体" w:cs="MingLiU"/>
          <w:color w:val="000000"/>
        </w:rPr>
      </w:pPr>
    </w:p>
    <w:p>
      <w:pPr>
        <w:spacing w:line="360" w:lineRule="auto"/>
        <w:ind w:firstLine="358" w:firstLineChars="170"/>
        <w:rPr>
          <w:rFonts w:hint="eastAsia" w:ascii="宋体" w:hAnsi="宋体" w:cs="MingLiU"/>
          <w:b/>
          <w:bCs/>
          <w:color w:val="000000"/>
        </w:rPr>
      </w:pPr>
      <w:r>
        <w:rPr>
          <w:rFonts w:hint="eastAsia" w:ascii="宋体" w:hAnsi="宋体" w:cs="MingLiU"/>
          <w:b/>
          <w:bCs/>
          <w:color w:val="000000"/>
        </w:rPr>
        <w:t>九、不可抗力和免责条款</w:t>
      </w:r>
    </w:p>
    <w:p>
      <w:pPr>
        <w:spacing w:line="360" w:lineRule="auto"/>
        <w:ind w:firstLine="357" w:firstLineChars="170"/>
        <w:rPr>
          <w:rFonts w:hint="eastAsia" w:ascii="宋体" w:hAnsi="宋体" w:cs="MingLiU"/>
          <w:color w:val="000000"/>
          <w:szCs w:val="22"/>
        </w:rPr>
      </w:pPr>
      <w:r>
        <w:rPr>
          <w:rFonts w:hint="eastAsia" w:ascii="宋体" w:hAnsi="宋体" w:cs="MingLiU"/>
          <w:color w:val="000000"/>
          <w:szCs w:val="22"/>
        </w:rPr>
        <w:t>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spacing w:line="360" w:lineRule="auto"/>
        <w:ind w:firstLine="357" w:firstLineChars="170"/>
        <w:rPr>
          <w:rFonts w:hint="eastAsia" w:ascii="宋体" w:hAnsi="宋体" w:cs="MingLiU"/>
          <w:color w:val="000000"/>
          <w:szCs w:val="22"/>
        </w:rPr>
      </w:pPr>
      <w:r>
        <w:rPr>
          <w:rFonts w:hint="eastAsia" w:ascii="宋体" w:hAnsi="宋体" w:cs="MingLiU"/>
          <w:color w:val="000000"/>
          <w:szCs w:val="22"/>
        </w:rPr>
        <w:t>2、因不可抗力产生的合同履行暂停、延迟，双方均不承担违约责任。</w:t>
      </w:r>
    </w:p>
    <w:p>
      <w:pPr>
        <w:pStyle w:val="7"/>
        <w:spacing w:line="360" w:lineRule="auto"/>
        <w:ind w:left="0" w:firstLine="357" w:firstLineChars="170"/>
        <w:rPr>
          <w:rFonts w:hint="eastAsia" w:cs="MingLiU"/>
          <w:color w:val="000000"/>
          <w:szCs w:val="22"/>
        </w:rPr>
      </w:pPr>
      <w:r>
        <w:rPr>
          <w:rFonts w:hint="eastAsia" w:cs="MingLiU"/>
          <w:color w:val="000000"/>
          <w:szCs w:val="22"/>
        </w:rPr>
        <w:t>3、发生不可抗力事件时，知情方应及时通知另一方。双方应合理地做出努力，克服不可抗力事件，减轻其影响。同时双方应立即协商，决定将合同延期执行或者解除合同。</w:t>
      </w:r>
    </w:p>
    <w:p>
      <w:pPr>
        <w:spacing w:line="360" w:lineRule="auto"/>
        <w:ind w:firstLine="358" w:firstLineChars="170"/>
        <w:rPr>
          <w:rFonts w:hint="eastAsia" w:ascii="宋体" w:hAnsi="宋体" w:cs="MingLiU"/>
          <w:b/>
          <w:bCs/>
          <w:color w:val="000000"/>
          <w:w w:val="100"/>
          <w:sz w:val="21"/>
          <w:lang w:val="en-US" w:eastAsia="zh-CN"/>
        </w:rPr>
      </w:pPr>
      <w:r>
        <w:rPr>
          <w:rFonts w:hint="eastAsia" w:ascii="宋体" w:hAnsi="宋体" w:eastAsia="宋体" w:cs="MingLiU"/>
          <w:b/>
          <w:bCs/>
          <w:color w:val="000000"/>
          <w:w w:val="100"/>
          <w:sz w:val="21"/>
        </w:rPr>
        <w:t>十、</w:t>
      </w:r>
      <w:r>
        <w:rPr>
          <w:rFonts w:hint="eastAsia" w:ascii="宋体" w:hAnsi="宋体" w:cs="MingLiU"/>
          <w:b/>
          <w:bCs/>
          <w:color w:val="000000"/>
          <w:w w:val="100"/>
          <w:sz w:val="21"/>
          <w:lang w:val="en-US" w:eastAsia="zh-CN"/>
        </w:rPr>
        <w:t>考核事项</w:t>
      </w:r>
    </w:p>
    <w:p>
      <w:pPr>
        <w:spacing w:line="360" w:lineRule="auto"/>
        <w:ind w:firstLine="357" w:firstLineChars="170"/>
        <w:rPr>
          <w:rFonts w:hint="default" w:ascii="宋体" w:hAnsi="宋体" w:cs="MingLiU"/>
          <w:color w:val="000000"/>
          <w:szCs w:val="22"/>
          <w:lang w:val="en-US" w:eastAsia="zh-CN"/>
        </w:rPr>
      </w:pPr>
      <w:r>
        <w:rPr>
          <w:rFonts w:hint="eastAsia" w:ascii="宋体" w:hAnsi="宋体" w:cs="MingLiU"/>
          <w:color w:val="000000"/>
          <w:szCs w:val="22"/>
          <w:lang w:val="en-US" w:eastAsia="zh-CN"/>
        </w:rPr>
        <w:t>1、</w:t>
      </w:r>
      <w:r>
        <w:rPr>
          <w:rFonts w:hint="default" w:ascii="宋体" w:hAnsi="宋体" w:cs="MingLiU"/>
          <w:color w:val="000000"/>
          <w:szCs w:val="22"/>
          <w:lang w:val="en-US" w:eastAsia="zh-CN"/>
        </w:rPr>
        <w:t>乙方应保证所提供的广告服务符合甲方的要求，并达到</w:t>
      </w:r>
      <w:r>
        <w:rPr>
          <w:rFonts w:hint="eastAsia" w:ascii="宋体" w:hAnsi="宋体" w:eastAsia="宋体" w:cs="MingLiU"/>
          <w:b w:val="0"/>
          <w:bCs w:val="0"/>
          <w:color w:val="000000"/>
          <w:w w:val="100"/>
          <w:sz w:val="21"/>
          <w:lang w:val="en-US" w:eastAsia="zh-CN"/>
        </w:rPr>
        <w:t>微信运营</w:t>
      </w:r>
      <w:r>
        <w:rPr>
          <w:rFonts w:hint="eastAsia" w:ascii="宋体" w:hAnsi="宋体" w:eastAsia="宋体" w:cs="MingLiU"/>
          <w:b w:val="0"/>
          <w:bCs w:val="0"/>
          <w:color w:val="000000"/>
          <w:w w:val="100"/>
          <w:sz w:val="21"/>
        </w:rPr>
        <w:t>服务内容清单</w:t>
      </w:r>
      <w:r>
        <w:rPr>
          <w:rFonts w:hint="default" w:ascii="宋体" w:hAnsi="宋体" w:cs="MingLiU"/>
          <w:color w:val="000000"/>
          <w:szCs w:val="22"/>
          <w:lang w:val="en-US" w:eastAsia="zh-CN"/>
        </w:rPr>
        <w:t>标准。</w:t>
      </w:r>
    </w:p>
    <w:p>
      <w:pPr>
        <w:spacing w:line="360" w:lineRule="auto"/>
        <w:ind w:firstLine="357" w:firstLineChars="170"/>
        <w:rPr>
          <w:rFonts w:hint="default" w:ascii="宋体" w:hAnsi="宋体" w:cs="MingLiU"/>
          <w:color w:val="000000"/>
          <w:szCs w:val="22"/>
          <w:lang w:val="en-US" w:eastAsia="zh-CN"/>
        </w:rPr>
      </w:pPr>
      <w:r>
        <w:rPr>
          <w:rFonts w:hint="eastAsia" w:ascii="宋体" w:hAnsi="宋体" w:cs="MingLiU"/>
          <w:color w:val="000000"/>
          <w:szCs w:val="22"/>
          <w:lang w:val="en-US" w:eastAsia="zh-CN"/>
        </w:rPr>
        <w:t>2、</w:t>
      </w:r>
      <w:r>
        <w:rPr>
          <w:rFonts w:hint="default" w:ascii="宋体" w:hAnsi="宋体" w:cs="MingLiU"/>
          <w:color w:val="000000"/>
          <w:szCs w:val="22"/>
          <w:lang w:val="en-US" w:eastAsia="zh-CN"/>
        </w:rPr>
        <w:t>乙方应按照约定的时间节点完成各阶段的工作，并提供相应的进度报告。</w:t>
      </w:r>
    </w:p>
    <w:p>
      <w:pPr>
        <w:spacing w:line="360" w:lineRule="auto"/>
        <w:ind w:firstLine="357" w:firstLineChars="170"/>
        <w:rPr>
          <w:rFonts w:hint="eastAsia" w:ascii="宋体" w:hAnsi="宋体" w:eastAsia="宋体" w:cs="MingLiU"/>
          <w:b/>
          <w:bCs/>
          <w:color w:val="000000"/>
          <w:w w:val="100"/>
          <w:sz w:val="21"/>
          <w:lang w:val="en-US" w:eastAsia="zh"/>
        </w:rPr>
      </w:pPr>
      <w:r>
        <w:rPr>
          <w:rFonts w:hint="eastAsia" w:ascii="宋体" w:hAnsi="宋体" w:cs="MingLiU"/>
          <w:color w:val="000000"/>
          <w:szCs w:val="22"/>
          <w:lang w:val="en-US" w:eastAsia="zh-CN"/>
        </w:rPr>
        <w:t>3、</w:t>
      </w:r>
      <w:r>
        <w:rPr>
          <w:rFonts w:hint="default" w:ascii="宋体" w:hAnsi="宋体" w:cs="MingLiU"/>
          <w:color w:val="000000"/>
          <w:szCs w:val="22"/>
          <w:lang w:val="en-US" w:eastAsia="zh-CN"/>
        </w:rPr>
        <w:t>甲方有权对乙方的服务质</w:t>
      </w:r>
      <w:r>
        <w:rPr>
          <w:rFonts w:hint="default"/>
          <w:lang w:val="en-US" w:eastAsia="zh-CN"/>
        </w:rPr>
        <w:t>量</w:t>
      </w:r>
      <w:r>
        <w:rPr>
          <w:rFonts w:hint="default" w:ascii="宋体" w:hAnsi="宋体" w:cs="MingLiU"/>
          <w:color w:val="000000"/>
          <w:szCs w:val="22"/>
          <w:lang w:val="en-US" w:eastAsia="zh-CN"/>
        </w:rPr>
        <w:t>进行</w:t>
      </w:r>
      <w:r>
        <w:rPr>
          <w:rFonts w:hint="eastAsia" w:ascii="宋体" w:hAnsi="宋体" w:cs="MingLiU"/>
          <w:color w:val="000000"/>
          <w:szCs w:val="22"/>
          <w:lang w:val="en-US" w:eastAsia="zh-CN"/>
        </w:rPr>
        <w:t>年度</w:t>
      </w:r>
      <w:r>
        <w:rPr>
          <w:rFonts w:hint="default" w:ascii="宋体" w:hAnsi="宋体" w:eastAsia="宋体" w:cs="MingLiU"/>
          <w:color w:val="000000"/>
          <w:szCs w:val="22"/>
          <w:lang w:val="en-US" w:eastAsia="zh-CN"/>
        </w:rPr>
        <w:t>考核</w:t>
      </w:r>
      <w:r>
        <w:rPr>
          <w:rFonts w:hint="eastAsia" w:ascii="宋体" w:hAnsi="宋体" w:eastAsia="宋体" w:cs="MingLiU"/>
          <w:color w:val="000000"/>
          <w:szCs w:val="22"/>
          <w:lang w:val="en-US" w:eastAsia="zh-CN"/>
        </w:rPr>
        <w:t>，若</w:t>
      </w:r>
      <w:r>
        <w:rPr>
          <w:rFonts w:hint="default" w:ascii="宋体" w:hAnsi="宋体" w:eastAsia="宋体" w:cs="MingLiU"/>
          <w:color w:val="000000"/>
          <w:szCs w:val="22"/>
          <w:lang w:val="en-US" w:eastAsia="zh-CN"/>
        </w:rPr>
        <w:t>乙方</w:t>
      </w:r>
      <w:r>
        <w:rPr>
          <w:rFonts w:hint="eastAsia" w:ascii="宋体" w:hAnsi="宋体" w:eastAsia="宋体" w:cs="MingLiU"/>
          <w:color w:val="000000"/>
          <w:szCs w:val="22"/>
          <w:lang w:val="en-US" w:eastAsia="zh"/>
        </w:rPr>
        <w:t>不</w:t>
      </w:r>
      <w:r>
        <w:rPr>
          <w:rFonts w:hint="eastAsia" w:ascii="宋体" w:hAnsi="宋体" w:eastAsia="宋体" w:cs="MingLiU"/>
          <w:color w:val="000000"/>
          <w:szCs w:val="22"/>
          <w:lang w:val="en-US" w:eastAsia="zh-CN"/>
        </w:rPr>
        <w:t>通过甲方的考核将不再续约</w:t>
      </w:r>
      <w:r>
        <w:rPr>
          <w:rFonts w:hint="eastAsia" w:ascii="宋体" w:hAnsi="宋体" w:eastAsia="宋体" w:cs="MingLiU"/>
          <w:color w:val="000000"/>
          <w:szCs w:val="22"/>
          <w:lang w:val="en-US" w:eastAsia="zh"/>
        </w:rPr>
        <w:t>,</w:t>
      </w:r>
      <w:r>
        <w:rPr>
          <w:rFonts w:hint="default" w:ascii="宋体" w:hAnsi="宋体" w:eastAsia="宋体" w:cs="MingLiU"/>
          <w:color w:val="000000"/>
          <w:szCs w:val="22"/>
          <w:lang w:val="en-US" w:eastAsia="zh-CN"/>
        </w:rPr>
        <w:t>具体的考核方案，双方在合同签署之后，通过进一步的协商确定。</w:t>
      </w:r>
    </w:p>
    <w:p>
      <w:pPr>
        <w:pStyle w:val="4"/>
        <w:spacing w:line="360" w:lineRule="auto"/>
        <w:ind w:left="0" w:firstLine="358" w:firstLineChars="170"/>
        <w:rPr>
          <w:rFonts w:hint="eastAsia" w:ascii="宋体" w:hAnsi="宋体" w:eastAsia="宋体" w:cs="MingLiU"/>
          <w:color w:val="000000"/>
          <w:w w:val="100"/>
          <w:sz w:val="21"/>
        </w:rPr>
      </w:pPr>
      <w:r>
        <w:rPr>
          <w:rFonts w:hint="eastAsia" w:ascii="宋体" w:hAnsi="宋体" w:eastAsia="宋体" w:cs="MingLiU"/>
          <w:color w:val="000000"/>
          <w:w w:val="100"/>
          <w:sz w:val="21"/>
        </w:rPr>
        <w:t>十</w:t>
      </w:r>
      <w:r>
        <w:rPr>
          <w:rFonts w:hint="eastAsia" w:ascii="宋体" w:hAnsi="宋体" w:eastAsia="宋体" w:cs="MingLiU"/>
          <w:color w:val="000000"/>
          <w:w w:val="100"/>
          <w:sz w:val="21"/>
          <w:lang w:val="en-US" w:eastAsia="zh-CN"/>
        </w:rPr>
        <w:t>一</w:t>
      </w:r>
      <w:r>
        <w:rPr>
          <w:rFonts w:hint="eastAsia" w:ascii="宋体" w:hAnsi="宋体" w:eastAsia="宋体" w:cs="MingLiU"/>
          <w:color w:val="000000"/>
          <w:w w:val="100"/>
          <w:sz w:val="21"/>
        </w:rPr>
        <w:t>、其它事项</w:t>
      </w:r>
    </w:p>
    <w:p>
      <w:pPr>
        <w:pStyle w:val="4"/>
        <w:spacing w:line="360" w:lineRule="auto"/>
        <w:ind w:left="0" w:firstLine="357" w:firstLineChars="170"/>
        <w:rPr>
          <w:rFonts w:hint="eastAsia" w:ascii="宋体" w:hAnsi="宋体" w:eastAsia="宋体" w:cs="MingLiU"/>
          <w:b w:val="0"/>
          <w:bCs w:val="0"/>
          <w:color w:val="000000"/>
          <w:w w:val="100"/>
          <w:sz w:val="21"/>
        </w:rPr>
      </w:pPr>
      <w:r>
        <w:rPr>
          <w:rFonts w:hint="eastAsia" w:ascii="宋体" w:hAnsi="宋体" w:eastAsia="宋体" w:cs="MingLiU"/>
          <w:b w:val="0"/>
          <w:bCs w:val="0"/>
          <w:color w:val="000000"/>
          <w:w w:val="100"/>
          <w:sz w:val="21"/>
        </w:rPr>
        <w:t>1、本合同项下的附件一《</w:t>
      </w:r>
      <w:r>
        <w:rPr>
          <w:rFonts w:hint="eastAsia" w:ascii="宋体" w:hAnsi="宋体" w:eastAsia="宋体" w:cs="MingLiU"/>
          <w:b w:val="0"/>
          <w:bCs w:val="0"/>
          <w:color w:val="000000"/>
          <w:w w:val="100"/>
          <w:sz w:val="21"/>
          <w:lang w:val="en-US" w:eastAsia="zh-CN"/>
        </w:rPr>
        <w:t>微信运营</w:t>
      </w:r>
      <w:r>
        <w:rPr>
          <w:rFonts w:hint="eastAsia" w:ascii="宋体" w:hAnsi="宋体" w:eastAsia="宋体" w:cs="MingLiU"/>
          <w:b w:val="0"/>
          <w:bCs w:val="0"/>
          <w:color w:val="000000"/>
          <w:w w:val="100"/>
          <w:sz w:val="21"/>
        </w:rPr>
        <w:t>服务内容清单》，为本合同不可分离的组成部分，与本合同具有同等</w:t>
      </w:r>
      <w:r>
        <w:rPr>
          <w:rFonts w:hint="eastAsia" w:ascii="宋体" w:hAnsi="宋体" w:eastAsia="宋体" w:cs="MingLiU"/>
          <w:b w:val="0"/>
          <w:bCs w:val="0"/>
          <w:color w:val="auto"/>
          <w:w w:val="100"/>
          <w:sz w:val="21"/>
        </w:rPr>
        <w:t>法律效力</w:t>
      </w:r>
      <w:r>
        <w:rPr>
          <w:rFonts w:hint="eastAsia" w:ascii="宋体" w:hAnsi="宋体" w:eastAsia="宋体" w:cs="MingLiU"/>
          <w:b w:val="0"/>
          <w:bCs w:val="0"/>
          <w:color w:val="auto"/>
          <w:w w:val="100"/>
          <w:sz w:val="21"/>
          <w:lang w:eastAsia="zh-CN"/>
        </w:rPr>
        <w:t>，如附件一与合同实际履行内容有出入，以双方确认后的实际履行内容为准</w:t>
      </w:r>
      <w:r>
        <w:rPr>
          <w:rFonts w:hint="eastAsia" w:ascii="宋体" w:hAnsi="宋体" w:eastAsia="宋体" w:cs="MingLiU"/>
          <w:b w:val="0"/>
          <w:bCs w:val="0"/>
          <w:color w:val="auto"/>
          <w:w w:val="100"/>
          <w:sz w:val="21"/>
        </w:rPr>
        <w:t>。</w:t>
      </w:r>
    </w:p>
    <w:p>
      <w:pPr>
        <w:spacing w:line="360" w:lineRule="auto"/>
        <w:ind w:firstLine="357" w:firstLineChars="170"/>
        <w:rPr>
          <w:rFonts w:hint="eastAsia" w:ascii="宋体" w:hAnsi="宋体" w:cs="MingLiU"/>
          <w:b/>
          <w:bCs/>
          <w:color w:val="000000"/>
        </w:rPr>
      </w:pPr>
      <w:r>
        <w:rPr>
          <w:rFonts w:hint="eastAsia" w:ascii="宋体" w:hAnsi="宋体" w:cs="MingLiU"/>
          <w:color w:val="000000"/>
        </w:rPr>
        <w:t>2、争议解决方式：双方当事人因实际工作与合同内容冲突引起争议，应本着互谅互让的精神协商解决。协商无果的，可依法向签约地有管辖权的人民法院提起诉讼。</w:t>
      </w:r>
    </w:p>
    <w:p>
      <w:pPr>
        <w:pStyle w:val="4"/>
        <w:spacing w:line="360" w:lineRule="auto"/>
        <w:ind w:left="0" w:firstLine="357" w:firstLineChars="170"/>
        <w:rPr>
          <w:rFonts w:hint="eastAsia" w:ascii="宋体" w:hAnsi="宋体" w:eastAsia="宋体" w:cs="MingLiU"/>
          <w:b w:val="0"/>
          <w:bCs w:val="0"/>
          <w:color w:val="000000"/>
          <w:w w:val="100"/>
          <w:sz w:val="21"/>
        </w:rPr>
      </w:pPr>
      <w:r>
        <w:rPr>
          <w:rFonts w:hint="eastAsia" w:ascii="宋体" w:hAnsi="宋体" w:eastAsia="宋体" w:cs="MingLiU"/>
          <w:b w:val="0"/>
          <w:bCs w:val="0"/>
          <w:color w:val="000000"/>
          <w:w w:val="100"/>
          <w:sz w:val="21"/>
        </w:rPr>
        <w:t>3、本合同正本一式4份，甲乙双方各执2份，均具同等法律效力，经双方授权签署、加盖公章后即行生效。本合同中未尽事宜，以补充合同形式确定。</w:t>
      </w:r>
    </w:p>
    <w:p>
      <w:pPr>
        <w:pStyle w:val="3"/>
        <w:spacing w:line="360" w:lineRule="auto"/>
        <w:ind w:firstLine="372" w:firstLineChars="170"/>
        <w:rPr>
          <w:rFonts w:ascii="宋体" w:hAnsi="宋体" w:cs="MingLiU"/>
          <w:b/>
          <w:color w:val="000000"/>
          <w:spacing w:val="4"/>
          <w:sz w:val="21"/>
          <w:szCs w:val="21"/>
        </w:rPr>
      </w:pPr>
    </w:p>
    <w:p>
      <w:pPr>
        <w:pStyle w:val="3"/>
        <w:spacing w:line="360" w:lineRule="auto"/>
        <w:ind w:firstLine="591" w:firstLineChars="270"/>
        <w:rPr>
          <w:rFonts w:hint="eastAsia" w:ascii="宋体" w:hAnsi="宋体" w:cs="MingLiU"/>
          <w:color w:val="000000"/>
          <w:spacing w:val="4"/>
          <w:sz w:val="21"/>
          <w:szCs w:val="21"/>
        </w:rPr>
      </w:pPr>
      <w:r>
        <w:rPr>
          <w:rFonts w:hint="eastAsia" w:ascii="宋体" w:hAnsi="宋体" w:cs="MingLiU"/>
          <w:b/>
          <w:color w:val="000000"/>
          <w:spacing w:val="4"/>
          <w:sz w:val="21"/>
          <w:szCs w:val="21"/>
        </w:rPr>
        <w:t>甲乙双方申明：</w:t>
      </w:r>
      <w:r>
        <w:rPr>
          <w:rFonts w:hint="eastAsia" w:ascii="宋体" w:hAnsi="宋体" w:cs="MingLiU"/>
          <w:color w:val="000000"/>
          <w:spacing w:val="4"/>
          <w:sz w:val="21"/>
          <w:szCs w:val="21"/>
        </w:rPr>
        <w:t>签署本合约前，均已阅读及明白本合同条约及其附件所列条款之规定，并同意受其约束。</w:t>
      </w:r>
    </w:p>
    <w:p>
      <w:pPr>
        <w:pStyle w:val="4"/>
        <w:spacing w:line="360" w:lineRule="auto"/>
        <w:ind w:left="0" w:firstLine="0" w:firstLineChars="0"/>
        <w:rPr>
          <w:rFonts w:ascii="宋体" w:hAnsi="宋体" w:eastAsia="宋体" w:cs="MingLiU"/>
          <w:b w:val="0"/>
          <w:bCs w:val="0"/>
          <w:color w:val="000000"/>
          <w:w w:val="100"/>
          <w:sz w:val="21"/>
        </w:rPr>
      </w:pPr>
    </w:p>
    <w:p>
      <w:pPr>
        <w:pStyle w:val="4"/>
        <w:spacing w:line="360" w:lineRule="auto"/>
        <w:ind w:left="0" w:firstLine="0" w:firstLineChars="0"/>
        <w:rPr>
          <w:rFonts w:ascii="宋体" w:hAnsi="宋体" w:eastAsia="宋体" w:cs="MingLiU"/>
          <w:b w:val="0"/>
          <w:bCs w:val="0"/>
          <w:color w:val="000000"/>
          <w:w w:val="100"/>
          <w:sz w:val="21"/>
        </w:rPr>
      </w:pPr>
    </w:p>
    <w:p>
      <w:pPr>
        <w:pStyle w:val="4"/>
        <w:spacing w:line="360" w:lineRule="auto"/>
        <w:ind w:left="0" w:firstLine="0" w:firstLineChars="0"/>
        <w:rPr>
          <w:rFonts w:hint="eastAsia" w:ascii="宋体" w:hAnsi="宋体" w:eastAsia="宋体" w:cs="MingLiU"/>
          <w:b w:val="0"/>
          <w:bCs w:val="0"/>
          <w:color w:val="000000"/>
          <w:w w:val="100"/>
          <w:sz w:val="21"/>
        </w:rPr>
      </w:pPr>
    </w:p>
    <w:p>
      <w:pPr>
        <w:spacing w:line="360" w:lineRule="auto"/>
        <w:ind w:firstLine="310" w:firstLineChars="147"/>
        <w:rPr>
          <w:rFonts w:hint="default" w:ascii="宋体" w:hAnsi="宋体" w:eastAsia="宋体" w:cs="MingLiU"/>
          <w:b/>
          <w:bCs/>
          <w:color w:val="000000"/>
          <w:lang w:val="en-US" w:eastAsia="zh-CN"/>
        </w:rPr>
      </w:pPr>
      <w:r>
        <w:rPr>
          <w:rFonts w:hint="eastAsia" w:ascii="宋体" w:hAnsi="宋体" w:cs="MingLiU"/>
          <w:b/>
          <w:bCs/>
          <w:color w:val="000000"/>
        </w:rPr>
        <w:t>甲方：</w:t>
      </w:r>
      <w:r>
        <w:rPr>
          <w:rFonts w:hint="eastAsia" w:ascii="宋体" w:hAnsi="宋体" w:cs="宋体"/>
          <w:b/>
          <w:bCs/>
          <w:color w:val="000000"/>
          <w:sz w:val="24"/>
        </w:rPr>
        <w:t>珠海汇华置地投资有限公司</w:t>
      </w:r>
      <w:r>
        <w:rPr>
          <w:rFonts w:ascii="宋体" w:hAnsi="宋体" w:cs="MingLiU"/>
          <w:b/>
          <w:bCs/>
          <w:color w:val="000000"/>
        </w:rPr>
        <w:t xml:space="preserve">               </w:t>
      </w:r>
      <w:r>
        <w:rPr>
          <w:rFonts w:hint="eastAsia" w:ascii="宋体" w:hAnsi="宋体" w:cs="MingLiU"/>
          <w:b/>
          <w:bCs/>
          <w:color w:val="000000"/>
        </w:rPr>
        <w:t>乙方：</w:t>
      </w:r>
      <w:r>
        <w:rPr>
          <w:rFonts w:hint="eastAsia" w:ascii="宋体" w:hAnsi="宋体" w:cs="MingLiU"/>
          <w:b/>
          <w:bCs/>
          <w:color w:val="000000"/>
          <w:lang w:val="en-US" w:eastAsia="zh-CN"/>
        </w:rPr>
        <w:t>xxxx</w:t>
      </w:r>
    </w:p>
    <w:p>
      <w:pPr>
        <w:pStyle w:val="4"/>
        <w:spacing w:line="360" w:lineRule="auto"/>
        <w:ind w:left="0" w:firstLine="357" w:firstLineChars="170"/>
        <w:rPr>
          <w:rFonts w:hint="eastAsia" w:ascii="宋体" w:hAnsi="宋体" w:eastAsia="宋体" w:cs="MingLiU"/>
          <w:b w:val="0"/>
          <w:bCs w:val="0"/>
          <w:color w:val="000000"/>
          <w:w w:val="100"/>
          <w:sz w:val="21"/>
        </w:rPr>
      </w:pPr>
    </w:p>
    <w:p>
      <w:pPr>
        <w:pStyle w:val="4"/>
        <w:spacing w:line="360" w:lineRule="auto"/>
        <w:ind w:left="0" w:firstLine="357" w:firstLineChars="170"/>
        <w:rPr>
          <w:rFonts w:hint="eastAsia" w:ascii="宋体" w:hAnsi="宋体" w:eastAsia="宋体" w:cs="MingLiU"/>
          <w:b w:val="0"/>
          <w:bCs w:val="0"/>
          <w:color w:val="000000"/>
          <w:w w:val="100"/>
          <w:sz w:val="21"/>
        </w:rPr>
      </w:pPr>
      <w:r>
        <w:rPr>
          <w:rFonts w:hint="eastAsia" w:ascii="宋体" w:hAnsi="宋体" w:eastAsia="宋体" w:cs="MingLiU"/>
          <w:b w:val="0"/>
          <w:bCs w:val="0"/>
          <w:color w:val="000000"/>
          <w:w w:val="100"/>
          <w:sz w:val="21"/>
        </w:rPr>
        <w:t xml:space="preserve">代表人签字（签章）：                              代表人签字（签章）： </w:t>
      </w:r>
    </w:p>
    <w:p>
      <w:pPr>
        <w:spacing w:line="360" w:lineRule="auto"/>
        <w:ind w:firstLine="321" w:firstLineChars="170"/>
        <w:rPr>
          <w:rFonts w:hint="eastAsia" w:ascii="宋体" w:hAnsi="宋体" w:cs="MingLiU"/>
          <w:color w:val="000000"/>
          <w:w w:val="90"/>
        </w:rPr>
      </w:pPr>
    </w:p>
    <w:p>
      <w:pPr>
        <w:spacing w:line="360" w:lineRule="auto"/>
        <w:ind w:firstLine="357" w:firstLineChars="170"/>
        <w:rPr>
          <w:rFonts w:hint="eastAsia" w:ascii="宋体" w:hAnsi="宋体" w:cs="MingLiU"/>
          <w:color w:val="000000"/>
        </w:rPr>
      </w:pPr>
      <w:r>
        <w:rPr>
          <w:rFonts w:hint="eastAsia" w:ascii="宋体" w:hAnsi="宋体" w:cs="MingLiU"/>
          <w:color w:val="000000"/>
        </w:rPr>
        <w:t>日  期：     年   月   日                        日  期：     年   月   日</w:t>
      </w:r>
    </w:p>
    <w:p>
      <w:pPr>
        <w:spacing w:line="360" w:lineRule="auto"/>
        <w:ind w:firstLine="357" w:firstLineChars="170"/>
        <w:rPr>
          <w:rFonts w:hint="eastAsia" w:ascii="宋体" w:hAnsi="宋体" w:cs="MingLiU"/>
          <w:color w:val="000000"/>
        </w:rPr>
      </w:pPr>
    </w:p>
    <w:p>
      <w:pPr>
        <w:spacing w:line="360" w:lineRule="auto"/>
        <w:rPr>
          <w:rFonts w:hint="eastAsia" w:ascii="宋体" w:hAnsi="宋体" w:cs="MingLiU"/>
          <w:color w:val="000000"/>
        </w:rPr>
      </w:pPr>
      <w:r>
        <w:rPr>
          <w:rFonts w:hint="eastAsia" w:ascii="宋体" w:hAnsi="宋体" w:cs="MingLiU"/>
          <w:color w:val="000000"/>
        </w:rPr>
        <w:t xml:space="preserve"> </w:t>
      </w: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spacing w:line="360" w:lineRule="auto"/>
        <w:rPr>
          <w:rFonts w:hint="eastAsia" w:ascii="宋体" w:hAnsi="宋体" w:cs="MingLiU"/>
          <w:color w:val="000000"/>
        </w:rPr>
      </w:pP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pPr>
        <w:spacing w:line="360" w:lineRule="auto"/>
        <w:ind w:firstLine="410" w:firstLineChars="170"/>
        <w:rPr>
          <w:rFonts w:hint="eastAsia" w:ascii="宋体" w:hAnsi="宋体" w:eastAsia="宋体" w:cs="MingLiU"/>
          <w:b/>
          <w:bCs/>
          <w:color w:val="000000"/>
          <w:sz w:val="24"/>
          <w:szCs w:val="24"/>
          <w:lang w:val="en-US" w:eastAsia="zh-CN"/>
        </w:rPr>
      </w:pPr>
      <w:r>
        <w:rPr>
          <w:rFonts w:hint="eastAsia" w:ascii="宋体" w:hAnsi="宋体" w:eastAsia="宋体" w:cs="MingLiU"/>
          <w:b/>
          <w:bCs/>
          <w:color w:val="000000"/>
          <w:sz w:val="24"/>
          <w:szCs w:val="24"/>
          <w:lang w:val="en-US" w:eastAsia="zh-CN"/>
        </w:rPr>
        <w:t>附件一：《微信运营服务内容清单》</w:t>
      </w:r>
    </w:p>
    <w:p>
      <w:pPr>
        <w:numPr>
          <w:ilvl w:val="0"/>
          <w:numId w:val="1"/>
        </w:numPr>
        <w:spacing w:line="360" w:lineRule="auto"/>
        <w:ind w:firstLine="358" w:firstLineChars="170"/>
        <w:rPr>
          <w:rFonts w:hint="eastAsia" w:ascii="宋体" w:hAnsi="宋体" w:eastAsia="宋体" w:cs="MingLiU"/>
          <w:b/>
          <w:bCs/>
          <w:color w:val="000000"/>
          <w:sz w:val="21"/>
          <w:szCs w:val="24"/>
          <w:lang w:val="en-US" w:eastAsia="zh-CN"/>
        </w:rPr>
      </w:pPr>
      <w:r>
        <w:rPr>
          <w:rFonts w:hint="eastAsia" w:ascii="宋体" w:hAnsi="宋体" w:cs="MingLiU"/>
          <w:b/>
          <w:bCs/>
          <w:color w:val="000000"/>
          <w:sz w:val="21"/>
          <w:szCs w:val="24"/>
          <w:lang w:val="en-US" w:eastAsia="zh-CN"/>
        </w:rPr>
        <w:t>汇安家整体品牌创意策划管理</w:t>
      </w:r>
    </w:p>
    <w:p>
      <w:pPr>
        <w:numPr>
          <w:ilvl w:val="0"/>
          <w:numId w:val="0"/>
        </w:numPr>
        <w:spacing w:line="360" w:lineRule="auto"/>
        <w:ind w:firstLine="421"/>
        <w:rPr>
          <w:rFonts w:hint="eastAsia"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项目l</w:t>
      </w:r>
      <w:r>
        <w:rPr>
          <w:rFonts w:hint="default" w:ascii="宋体" w:hAnsi="宋体" w:cs="MingLiU"/>
          <w:b w:val="0"/>
          <w:bCs w:val="0"/>
          <w:color w:val="000000"/>
          <w:sz w:val="21"/>
          <w:szCs w:val="24"/>
          <w:lang w:val="en-US" w:eastAsia="zh-CN"/>
        </w:rPr>
        <w:t>ogo</w:t>
      </w:r>
      <w:r>
        <w:rPr>
          <w:rFonts w:hint="eastAsia" w:ascii="宋体" w:hAnsi="宋体" w:cs="MingLiU"/>
          <w:b w:val="0"/>
          <w:bCs w:val="0"/>
          <w:color w:val="000000"/>
          <w:sz w:val="21"/>
          <w:szCs w:val="24"/>
          <w:lang w:val="en-US" w:eastAsia="zh-CN"/>
        </w:rPr>
        <w:t>、项目</w:t>
      </w:r>
      <w:r>
        <w:rPr>
          <w:rFonts w:hint="default" w:ascii="宋体" w:hAnsi="宋体" w:cs="MingLiU"/>
          <w:b w:val="0"/>
          <w:bCs w:val="0"/>
          <w:color w:val="000000"/>
          <w:sz w:val="21"/>
          <w:szCs w:val="24"/>
          <w:lang w:val="en-US" w:eastAsia="zh-CN"/>
        </w:rPr>
        <w:t>vi</w:t>
      </w:r>
      <w:r>
        <w:rPr>
          <w:rFonts w:hint="eastAsia" w:ascii="宋体" w:hAnsi="宋体" w:cs="MingLiU"/>
          <w:b w:val="0"/>
          <w:bCs w:val="0"/>
          <w:color w:val="000000"/>
          <w:sz w:val="21"/>
          <w:szCs w:val="24"/>
          <w:lang w:val="en-US" w:eastAsia="zh-CN"/>
        </w:rPr>
        <w:t>规范</w:t>
      </w:r>
    </w:p>
    <w:p>
      <w:pPr>
        <w:numPr>
          <w:ilvl w:val="0"/>
          <w:numId w:val="0"/>
        </w:numPr>
        <w:spacing w:line="360" w:lineRule="auto"/>
        <w:ind w:firstLine="421"/>
        <w:rPr>
          <w:rFonts w:hint="eastAsia"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项目整体传播策略服务，创意推广策略、媒体及宣传策略、视频推广策略等</w:t>
      </w:r>
    </w:p>
    <w:p>
      <w:pPr>
        <w:numPr>
          <w:ilvl w:val="0"/>
          <w:numId w:val="0"/>
        </w:numPr>
        <w:spacing w:line="360" w:lineRule="auto"/>
        <w:ind w:firstLine="421"/>
        <w:rPr>
          <w:rFonts w:hint="default"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项目宣传物料工艺制作服务，针对设计内容提供物料工艺建议及协助跟进完稿</w:t>
      </w:r>
    </w:p>
    <w:p>
      <w:pPr>
        <w:numPr>
          <w:ilvl w:val="0"/>
          <w:numId w:val="1"/>
        </w:numPr>
        <w:spacing w:line="360" w:lineRule="auto"/>
        <w:ind w:firstLine="358" w:firstLineChars="170"/>
        <w:rPr>
          <w:rFonts w:hint="eastAsia" w:ascii="宋体" w:hAnsi="宋体" w:eastAsia="宋体" w:cs="MingLiU"/>
          <w:b/>
          <w:bCs/>
          <w:color w:val="000000"/>
          <w:sz w:val="21"/>
          <w:szCs w:val="24"/>
          <w:lang w:val="en-US" w:eastAsia="zh-CN"/>
        </w:rPr>
      </w:pPr>
      <w:r>
        <w:rPr>
          <w:rFonts w:hint="eastAsia" w:ascii="宋体" w:hAnsi="宋体" w:cs="MingLiU"/>
          <w:b/>
          <w:bCs/>
          <w:color w:val="000000"/>
          <w:sz w:val="21"/>
          <w:szCs w:val="24"/>
          <w:lang w:val="en-US" w:eastAsia="zh-CN"/>
        </w:rPr>
        <w:t>微信</w:t>
      </w:r>
      <w:r>
        <w:rPr>
          <w:rFonts w:hint="eastAsia" w:ascii="宋体" w:hAnsi="宋体" w:eastAsia="宋体" w:cs="MingLiU"/>
          <w:b/>
          <w:bCs/>
          <w:color w:val="000000"/>
          <w:sz w:val="21"/>
          <w:szCs w:val="24"/>
          <w:lang w:val="en-US" w:eastAsia="zh-CN"/>
        </w:rPr>
        <w:t>传播互动整体创意策划</w:t>
      </w:r>
    </w:p>
    <w:p>
      <w:pPr>
        <w:spacing w:line="360" w:lineRule="auto"/>
        <w:ind w:firstLine="357" w:firstLineChars="170"/>
        <w:rPr>
          <w:rFonts w:hint="eastAsia"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互动主题策划；</w:t>
      </w:r>
    </w:p>
    <w:p>
      <w:pPr>
        <w:spacing w:line="360" w:lineRule="auto"/>
        <w:ind w:firstLine="357" w:firstLineChars="170"/>
        <w:rPr>
          <w:rFonts w:hint="eastAsia"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策划执行：通过主题创意活动，结合微信进行线上传播和互动；</w:t>
      </w:r>
    </w:p>
    <w:p>
      <w:pPr>
        <w:spacing w:line="360" w:lineRule="auto"/>
        <w:ind w:firstLine="357" w:firstLineChars="170"/>
        <w:rPr>
          <w:rFonts w:hint="eastAsia"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每年整体账号运营策划；</w:t>
      </w:r>
    </w:p>
    <w:p>
      <w:pPr>
        <w:spacing w:line="360" w:lineRule="auto"/>
        <w:ind w:firstLine="357" w:firstLineChars="170"/>
        <w:rPr>
          <w:rFonts w:hint="eastAsia"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每月</w:t>
      </w:r>
      <w:r>
        <w:rPr>
          <w:rFonts w:hint="eastAsia" w:ascii="宋体" w:hAnsi="宋体" w:cs="MingLiU"/>
          <w:b w:val="0"/>
          <w:bCs w:val="0"/>
          <w:color w:val="000000"/>
          <w:sz w:val="21"/>
          <w:szCs w:val="24"/>
          <w:lang w:val="en-US" w:eastAsia="zh-CN"/>
        </w:rPr>
        <w:t>账号运营工作</w:t>
      </w:r>
      <w:r>
        <w:rPr>
          <w:rFonts w:hint="eastAsia" w:ascii="宋体" w:hAnsi="宋体" w:eastAsia="宋体" w:cs="MingLiU"/>
          <w:b w:val="0"/>
          <w:bCs w:val="0"/>
          <w:color w:val="000000"/>
          <w:sz w:val="21"/>
          <w:szCs w:val="24"/>
          <w:lang w:val="en-US" w:eastAsia="zh-CN"/>
        </w:rPr>
        <w:t>铺排；</w:t>
      </w:r>
    </w:p>
    <w:p>
      <w:pPr>
        <w:spacing w:line="360" w:lineRule="auto"/>
        <w:ind w:firstLine="357" w:firstLineChars="170"/>
        <w:rPr>
          <w:rFonts w:hint="default" w:ascii="宋体" w:hAnsi="宋体" w:eastAsia="宋体" w:cs="MingLiU"/>
          <w:b/>
          <w:bCs/>
          <w:color w:val="000000"/>
          <w:sz w:val="21"/>
          <w:szCs w:val="24"/>
          <w:lang w:val="en-US" w:eastAsia="zh-CN"/>
        </w:rPr>
      </w:pPr>
      <w:r>
        <w:rPr>
          <w:rFonts w:hint="eastAsia" w:ascii="宋体" w:hAnsi="宋体" w:eastAsia="宋体" w:cs="MingLiU"/>
          <w:b w:val="0"/>
          <w:bCs w:val="0"/>
          <w:color w:val="000000"/>
          <w:sz w:val="21"/>
          <w:szCs w:val="24"/>
          <w:lang w:val="en-US" w:eastAsia="zh-CN"/>
        </w:rPr>
        <w:t>每月公众号</w:t>
      </w:r>
      <w:r>
        <w:rPr>
          <w:rFonts w:hint="eastAsia" w:ascii="宋体" w:hAnsi="宋体" w:cs="MingLiU"/>
          <w:b w:val="0"/>
          <w:bCs w:val="0"/>
          <w:color w:val="000000"/>
          <w:sz w:val="21"/>
          <w:szCs w:val="24"/>
          <w:lang w:val="en-US" w:eastAsia="zh-CN"/>
        </w:rPr>
        <w:t>、视频号</w:t>
      </w:r>
      <w:r>
        <w:rPr>
          <w:rFonts w:hint="eastAsia" w:ascii="宋体" w:hAnsi="宋体" w:eastAsia="宋体" w:cs="MingLiU"/>
          <w:b w:val="0"/>
          <w:bCs w:val="0"/>
          <w:color w:val="000000"/>
          <w:sz w:val="21"/>
          <w:szCs w:val="24"/>
          <w:lang w:val="en-US" w:eastAsia="zh-CN"/>
        </w:rPr>
        <w:t>总结。</w:t>
      </w:r>
    </w:p>
    <w:p>
      <w:pPr>
        <w:spacing w:line="360" w:lineRule="auto"/>
        <w:ind w:firstLine="358" w:firstLineChars="170"/>
        <w:rPr>
          <w:rFonts w:hint="default" w:ascii="宋体" w:hAnsi="宋体" w:eastAsia="宋体" w:cs="MingLiU"/>
          <w:b/>
          <w:bCs/>
          <w:color w:val="000000"/>
          <w:sz w:val="21"/>
          <w:szCs w:val="24"/>
          <w:lang w:val="en-US" w:eastAsia="zh-CN"/>
        </w:rPr>
      </w:pPr>
      <w:r>
        <w:rPr>
          <w:rFonts w:hint="eastAsia" w:ascii="宋体" w:hAnsi="宋体" w:cs="MingLiU"/>
          <w:b/>
          <w:bCs/>
          <w:color w:val="000000"/>
          <w:sz w:val="21"/>
          <w:szCs w:val="24"/>
          <w:lang w:val="en-US" w:eastAsia="zh-CN"/>
        </w:rPr>
        <w:t>二、微信公众号运营</w:t>
      </w:r>
    </w:p>
    <w:p>
      <w:pPr>
        <w:spacing w:line="360" w:lineRule="auto"/>
        <w:ind w:firstLine="358" w:firstLineChars="170"/>
        <w:rPr>
          <w:rFonts w:hint="eastAsia" w:ascii="宋体" w:hAnsi="宋体" w:eastAsia="宋体" w:cs="MingLiU"/>
          <w:b/>
          <w:bCs/>
          <w:color w:val="000000"/>
          <w:sz w:val="21"/>
          <w:szCs w:val="24"/>
          <w:lang w:val="en-US" w:eastAsia="zh-CN"/>
        </w:rPr>
      </w:pPr>
      <w:r>
        <w:rPr>
          <w:rFonts w:hint="eastAsia" w:ascii="宋体" w:hAnsi="宋体" w:eastAsia="宋体" w:cs="MingLiU"/>
          <w:b/>
          <w:bCs/>
          <w:color w:val="000000"/>
          <w:sz w:val="21"/>
          <w:szCs w:val="24"/>
          <w:lang w:val="en-US" w:eastAsia="zh-CN"/>
        </w:rPr>
        <w:t>1、官方微信公众号的搭建升级</w:t>
      </w:r>
    </w:p>
    <w:p>
      <w:pPr>
        <w:spacing w:line="360" w:lineRule="auto"/>
        <w:ind w:firstLine="357" w:firstLineChars="170"/>
        <w:rPr>
          <w:rFonts w:hint="eastAsia"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微信公众号的</w:t>
      </w:r>
      <w:r>
        <w:rPr>
          <w:rFonts w:hint="eastAsia" w:ascii="宋体" w:hAnsi="宋体" w:cs="MingLiU"/>
          <w:b w:val="0"/>
          <w:bCs w:val="0"/>
          <w:color w:val="000000"/>
          <w:sz w:val="21"/>
          <w:szCs w:val="24"/>
          <w:lang w:val="en-US" w:eastAsia="zh-CN"/>
        </w:rPr>
        <w:t>菜单及</w:t>
      </w:r>
      <w:r>
        <w:rPr>
          <w:rFonts w:hint="eastAsia" w:ascii="宋体" w:hAnsi="宋体" w:eastAsia="宋体" w:cs="MingLiU"/>
          <w:b w:val="0"/>
          <w:bCs w:val="0"/>
          <w:color w:val="000000"/>
          <w:sz w:val="21"/>
          <w:szCs w:val="24"/>
          <w:lang w:val="en-US" w:eastAsia="zh-CN"/>
        </w:rPr>
        <w:t>框架升级</w:t>
      </w:r>
      <w:r>
        <w:rPr>
          <w:rFonts w:hint="eastAsia" w:ascii="宋体" w:hAnsi="宋体" w:cs="MingLiU"/>
          <w:b w:val="0"/>
          <w:bCs w:val="0"/>
          <w:color w:val="000000"/>
          <w:sz w:val="21"/>
          <w:szCs w:val="24"/>
          <w:lang w:val="en-US" w:eastAsia="zh-CN"/>
        </w:rPr>
        <w:t>管理</w:t>
      </w:r>
      <w:r>
        <w:rPr>
          <w:rFonts w:hint="eastAsia" w:ascii="宋体" w:hAnsi="宋体" w:eastAsia="宋体" w:cs="MingLiU"/>
          <w:b w:val="0"/>
          <w:bCs w:val="0"/>
          <w:color w:val="000000"/>
          <w:sz w:val="21"/>
          <w:szCs w:val="24"/>
          <w:lang w:val="en-US" w:eastAsia="zh-CN"/>
        </w:rPr>
        <w:t>；</w:t>
      </w:r>
    </w:p>
    <w:p>
      <w:pPr>
        <w:spacing w:line="360" w:lineRule="auto"/>
        <w:ind w:firstLine="357" w:firstLineChars="170"/>
        <w:rPr>
          <w:rFonts w:hint="eastAsia"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自定义回复规则设置（包括文字、图文、声音、地理位置等）；</w:t>
      </w:r>
    </w:p>
    <w:p>
      <w:pPr>
        <w:spacing w:line="360" w:lineRule="auto"/>
        <w:ind w:firstLine="357" w:firstLineChars="170"/>
        <w:rPr>
          <w:rFonts w:hint="eastAsia"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主要关键词自定义回复规则设置；</w:t>
      </w:r>
    </w:p>
    <w:p>
      <w:pPr>
        <w:spacing w:line="360" w:lineRule="auto"/>
        <w:ind w:firstLine="357" w:firstLineChars="170"/>
        <w:rPr>
          <w:rFonts w:hint="eastAsia"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号内</w:t>
      </w:r>
      <w:r>
        <w:rPr>
          <w:rFonts w:hint="eastAsia" w:ascii="宋体" w:hAnsi="宋体" w:eastAsia="宋体" w:cs="MingLiU"/>
          <w:b w:val="0"/>
          <w:bCs w:val="0"/>
          <w:color w:val="000000"/>
          <w:sz w:val="21"/>
          <w:szCs w:val="24"/>
          <w:lang w:val="en-US" w:eastAsia="zh-CN"/>
        </w:rPr>
        <w:t>素材的制作及管理</w:t>
      </w:r>
      <w:r>
        <w:rPr>
          <w:rFonts w:hint="eastAsia" w:ascii="宋体" w:hAnsi="宋体" w:cs="MingLiU"/>
          <w:b w:val="0"/>
          <w:bCs w:val="0"/>
          <w:color w:val="000000"/>
          <w:sz w:val="21"/>
          <w:szCs w:val="24"/>
          <w:lang w:val="en-US" w:eastAsia="zh-CN"/>
        </w:rPr>
        <w:t>；</w:t>
      </w:r>
    </w:p>
    <w:p>
      <w:pPr>
        <w:spacing w:line="360" w:lineRule="auto"/>
        <w:ind w:firstLine="357" w:firstLineChars="170"/>
        <w:rPr>
          <w:rFonts w:hint="eastAsia" w:ascii="宋体" w:hAnsi="宋体" w:cs="MingLiU"/>
          <w:b w:val="0"/>
          <w:bCs w:val="0"/>
          <w:color w:val="000000"/>
          <w:sz w:val="21"/>
          <w:szCs w:val="24"/>
          <w:lang w:val="en-US" w:eastAsia="zh-CN"/>
        </w:rPr>
      </w:pPr>
      <w:r>
        <w:rPr>
          <w:rFonts w:hint="default" w:ascii="宋体" w:hAnsi="宋体" w:cs="MingLiU"/>
          <w:b w:val="0"/>
          <w:bCs w:val="0"/>
          <w:color w:val="000000"/>
          <w:sz w:val="21"/>
          <w:szCs w:val="24"/>
          <w:lang w:val="en-US" w:eastAsia="zh-CN"/>
        </w:rPr>
        <w:t>banner</w:t>
      </w:r>
      <w:r>
        <w:rPr>
          <w:rFonts w:hint="eastAsia" w:ascii="宋体" w:hAnsi="宋体" w:cs="MingLiU"/>
          <w:b w:val="0"/>
          <w:bCs w:val="0"/>
          <w:color w:val="000000"/>
          <w:sz w:val="21"/>
          <w:szCs w:val="24"/>
          <w:lang w:val="en-US" w:eastAsia="zh-CN"/>
        </w:rPr>
        <w:t>图设计（平面或动态设计）</w:t>
      </w:r>
    </w:p>
    <w:p>
      <w:pPr>
        <w:spacing w:line="360" w:lineRule="auto"/>
        <w:ind w:firstLine="357" w:firstLineChars="170"/>
        <w:rPr>
          <w:rFonts w:hint="eastAsia"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尾图设计（平面或动态设计）</w:t>
      </w:r>
    </w:p>
    <w:p>
      <w:pPr>
        <w:spacing w:line="360" w:lineRule="auto"/>
        <w:ind w:firstLine="357" w:firstLineChars="170"/>
        <w:rPr>
          <w:rFonts w:hint="default"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页尾往期/重点图文链接管理</w:t>
      </w:r>
    </w:p>
    <w:p>
      <w:pPr>
        <w:spacing w:line="360" w:lineRule="auto"/>
        <w:ind w:firstLine="358" w:firstLineChars="170"/>
        <w:rPr>
          <w:rFonts w:hint="eastAsia" w:ascii="宋体" w:hAnsi="宋体" w:eastAsia="宋体" w:cs="MingLiU"/>
          <w:b/>
          <w:bCs/>
          <w:color w:val="000000"/>
          <w:sz w:val="21"/>
          <w:szCs w:val="24"/>
          <w:lang w:val="en-US" w:eastAsia="zh-CN"/>
        </w:rPr>
      </w:pPr>
      <w:r>
        <w:rPr>
          <w:rFonts w:hint="eastAsia" w:ascii="宋体" w:hAnsi="宋体" w:cs="MingLiU"/>
          <w:b/>
          <w:bCs/>
          <w:color w:val="000000"/>
          <w:sz w:val="21"/>
          <w:szCs w:val="24"/>
          <w:lang w:val="en-US" w:eastAsia="zh-CN"/>
        </w:rPr>
        <w:t>2</w:t>
      </w:r>
      <w:r>
        <w:rPr>
          <w:rFonts w:hint="eastAsia" w:ascii="宋体" w:hAnsi="宋体" w:eastAsia="宋体" w:cs="MingLiU"/>
          <w:b/>
          <w:bCs/>
          <w:color w:val="000000"/>
          <w:sz w:val="21"/>
          <w:szCs w:val="24"/>
          <w:lang w:val="en-US" w:eastAsia="zh-CN"/>
        </w:rPr>
        <w:t>、微信公众号的整体维护运营</w:t>
      </w:r>
    </w:p>
    <w:p>
      <w:pPr>
        <w:spacing w:line="360" w:lineRule="auto"/>
        <w:ind w:firstLine="357" w:firstLineChars="170"/>
        <w:rPr>
          <w:rFonts w:hint="default"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每月</w:t>
      </w:r>
      <w:r>
        <w:rPr>
          <w:rFonts w:hint="eastAsia" w:ascii="宋体" w:hAnsi="宋体" w:cs="MingLiU"/>
          <w:b w:val="0"/>
          <w:bCs w:val="0"/>
          <w:color w:val="000000"/>
          <w:sz w:val="21"/>
          <w:szCs w:val="24"/>
          <w:lang w:val="en-US" w:eastAsia="zh-CN"/>
        </w:rPr>
        <w:t>6-8</w:t>
      </w:r>
      <w:r>
        <w:rPr>
          <w:rFonts w:hint="eastAsia" w:ascii="宋体" w:hAnsi="宋体" w:eastAsia="宋体" w:cs="MingLiU"/>
          <w:b w:val="0"/>
          <w:bCs w:val="0"/>
          <w:color w:val="000000"/>
          <w:sz w:val="21"/>
          <w:szCs w:val="24"/>
          <w:lang w:val="en-US" w:eastAsia="zh-CN"/>
        </w:rPr>
        <w:t>篇</w:t>
      </w:r>
      <w:r>
        <w:rPr>
          <w:rFonts w:hint="eastAsia" w:ascii="宋体" w:hAnsi="宋体" w:cs="MingLiU"/>
          <w:b w:val="0"/>
          <w:bCs w:val="0"/>
          <w:color w:val="000000"/>
          <w:sz w:val="21"/>
          <w:szCs w:val="24"/>
          <w:lang w:val="en-US" w:eastAsia="zh-CN"/>
        </w:rPr>
        <w:t>汇安家账号</w:t>
      </w:r>
      <w:r>
        <w:rPr>
          <w:rFonts w:hint="eastAsia" w:ascii="宋体" w:hAnsi="宋体" w:eastAsia="宋体" w:cs="MingLiU"/>
          <w:b w:val="0"/>
          <w:bCs w:val="0"/>
          <w:color w:val="000000"/>
          <w:sz w:val="21"/>
          <w:szCs w:val="24"/>
          <w:lang w:val="en-US" w:eastAsia="zh-CN"/>
        </w:rPr>
        <w:t>推送内容</w:t>
      </w:r>
      <w:r>
        <w:rPr>
          <w:rFonts w:hint="eastAsia" w:ascii="宋体" w:hAnsi="宋体" w:cs="MingLiU"/>
          <w:b w:val="0"/>
          <w:bCs w:val="0"/>
          <w:color w:val="000000"/>
          <w:sz w:val="21"/>
          <w:szCs w:val="24"/>
          <w:lang w:val="en-US" w:eastAsia="zh-CN"/>
        </w:rPr>
        <w:t>（包含汇华水岸花园、汇华领峯花园、华发汇华湾畔花园、龙湖原著、华发创业大厦项目的租售宣传内容</w:t>
      </w:r>
    </w:p>
    <w:p>
      <w:pPr>
        <w:spacing w:line="360" w:lineRule="auto"/>
        <w:ind w:firstLine="357" w:firstLineChars="170"/>
        <w:rPr>
          <w:rFonts w:hint="eastAsia" w:ascii="宋体" w:hAnsi="宋体" w:eastAsia="宋体" w:cs="MingLiU"/>
          <w:b/>
          <w:bCs/>
          <w:color w:val="000000"/>
          <w:sz w:val="21"/>
          <w:szCs w:val="24"/>
          <w:lang w:val="en-US" w:eastAsia="zh-CN"/>
        </w:rPr>
      </w:pPr>
      <w:r>
        <w:rPr>
          <w:rFonts w:hint="eastAsia" w:ascii="宋体" w:hAnsi="宋体" w:cs="MingLiU"/>
          <w:b w:val="0"/>
          <w:bCs w:val="0"/>
          <w:color w:val="000000"/>
          <w:sz w:val="21"/>
          <w:szCs w:val="24"/>
          <w:lang w:val="en-US" w:eastAsia="zh-CN"/>
        </w:rPr>
        <w:t>（包含</w:t>
      </w:r>
      <w:r>
        <w:rPr>
          <w:rFonts w:hint="eastAsia" w:ascii="宋体" w:hAnsi="宋体" w:eastAsia="宋体" w:cs="MingLiU"/>
          <w:b w:val="0"/>
          <w:bCs w:val="0"/>
          <w:color w:val="000000"/>
          <w:sz w:val="21"/>
          <w:szCs w:val="24"/>
          <w:lang w:val="en-US" w:eastAsia="zh-CN"/>
        </w:rPr>
        <w:t>：创意的话题，软文的策划</w:t>
      </w:r>
      <w:r>
        <w:rPr>
          <w:rFonts w:hint="eastAsia" w:ascii="宋体" w:hAnsi="宋体" w:cs="MingLiU"/>
          <w:b w:val="0"/>
          <w:bCs w:val="0"/>
          <w:color w:val="000000"/>
          <w:sz w:val="21"/>
          <w:szCs w:val="24"/>
          <w:lang w:val="en-US" w:eastAsia="zh-CN"/>
        </w:rPr>
        <w:t>及撰写、长条图文及软文编辑推送</w:t>
      </w:r>
      <w:r>
        <w:rPr>
          <w:rFonts w:hint="eastAsia" w:ascii="宋体" w:hAnsi="宋体" w:eastAsia="宋体" w:cs="MingLiU"/>
          <w:b w:val="0"/>
          <w:bCs w:val="0"/>
          <w:color w:val="000000"/>
          <w:sz w:val="21"/>
          <w:szCs w:val="24"/>
          <w:lang w:val="en-US" w:eastAsia="zh-CN"/>
        </w:rPr>
        <w:t>）。</w:t>
      </w:r>
    </w:p>
    <w:p>
      <w:pPr>
        <w:numPr>
          <w:ilvl w:val="-1"/>
          <w:numId w:val="0"/>
        </w:numPr>
        <w:spacing w:line="360" w:lineRule="auto"/>
        <w:ind w:firstLine="358" w:firstLineChars="170"/>
        <w:rPr>
          <w:rFonts w:hint="eastAsia" w:ascii="宋体" w:hAnsi="宋体" w:cs="MingLiU"/>
          <w:b/>
          <w:bCs/>
          <w:color w:val="000000"/>
          <w:sz w:val="21"/>
          <w:szCs w:val="24"/>
          <w:lang w:val="en-US" w:eastAsia="zh-CN"/>
        </w:rPr>
      </w:pPr>
      <w:r>
        <w:rPr>
          <w:rFonts w:hint="eastAsia" w:ascii="宋体" w:hAnsi="宋体" w:cs="MingLiU"/>
          <w:b/>
          <w:bCs/>
          <w:color w:val="000000"/>
          <w:sz w:val="21"/>
          <w:szCs w:val="24"/>
          <w:lang w:val="en-US" w:eastAsia="zh-CN"/>
        </w:rPr>
        <w:t>三、微信视频号运营</w:t>
      </w:r>
    </w:p>
    <w:p>
      <w:pPr>
        <w:numPr>
          <w:ilvl w:val="-1"/>
          <w:numId w:val="0"/>
        </w:numPr>
        <w:spacing w:line="360" w:lineRule="auto"/>
        <w:ind w:firstLine="357" w:firstLineChars="170"/>
        <w:rPr>
          <w:rFonts w:hint="eastAsia" w:ascii="宋体" w:hAnsi="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每月1次30-60秒项目视频拍摄含剪辑成片；</w:t>
      </w:r>
    </w:p>
    <w:p>
      <w:pPr>
        <w:numPr>
          <w:ilvl w:val="-1"/>
          <w:numId w:val="0"/>
        </w:numPr>
        <w:spacing w:line="360" w:lineRule="auto"/>
        <w:ind w:firstLine="357" w:firstLineChars="170"/>
        <w:rPr>
          <w:rFonts w:hint="eastAsia" w:ascii="宋体" w:hAnsi="宋体" w:cs="MingLiU"/>
          <w:b/>
          <w:bCs/>
          <w:color w:val="000000"/>
          <w:sz w:val="21"/>
          <w:szCs w:val="24"/>
          <w:lang w:val="en-US" w:eastAsia="zh-CN"/>
        </w:rPr>
      </w:pPr>
      <w:r>
        <w:rPr>
          <w:rFonts w:hint="eastAsia" w:ascii="宋体" w:hAnsi="宋体" w:eastAsia="宋体" w:cs="MingLiU"/>
          <w:b w:val="0"/>
          <w:bCs w:val="0"/>
          <w:color w:val="000000"/>
          <w:sz w:val="21"/>
          <w:szCs w:val="24"/>
          <w:lang w:val="en-US" w:eastAsia="zh-CN"/>
        </w:rPr>
        <w:t>每月</w:t>
      </w:r>
      <w:r>
        <w:rPr>
          <w:rFonts w:hint="eastAsia" w:ascii="宋体" w:hAnsi="宋体" w:cs="MingLiU"/>
          <w:b w:val="0"/>
          <w:bCs w:val="0"/>
          <w:color w:val="000000"/>
          <w:sz w:val="21"/>
          <w:szCs w:val="24"/>
          <w:lang w:val="en-US" w:eastAsia="zh-CN"/>
        </w:rPr>
        <w:t>2-4</w:t>
      </w:r>
      <w:r>
        <w:rPr>
          <w:rFonts w:hint="eastAsia" w:ascii="宋体" w:hAnsi="宋体" w:eastAsia="宋体" w:cs="MingLiU"/>
          <w:b w:val="0"/>
          <w:bCs w:val="0"/>
          <w:color w:val="000000"/>
          <w:sz w:val="21"/>
          <w:szCs w:val="24"/>
          <w:lang w:val="en-US" w:eastAsia="zh-CN"/>
        </w:rPr>
        <w:t>个</w:t>
      </w:r>
      <w:r>
        <w:rPr>
          <w:rFonts w:hint="eastAsia" w:ascii="宋体" w:hAnsi="宋体" w:cs="MingLiU"/>
          <w:b w:val="0"/>
          <w:bCs w:val="0"/>
          <w:color w:val="000000"/>
          <w:sz w:val="21"/>
          <w:szCs w:val="24"/>
          <w:lang w:val="en-US" w:eastAsia="zh-CN"/>
        </w:rPr>
        <w:t>60</w:t>
      </w:r>
      <w:r>
        <w:rPr>
          <w:rFonts w:hint="default" w:ascii="宋体" w:hAnsi="宋体" w:cs="MingLiU"/>
          <w:b w:val="0"/>
          <w:bCs w:val="0"/>
          <w:color w:val="000000"/>
          <w:sz w:val="21"/>
          <w:szCs w:val="24"/>
          <w:lang w:val="en-US" w:eastAsia="zh-CN"/>
        </w:rPr>
        <w:t>s</w:t>
      </w:r>
      <w:r>
        <w:rPr>
          <w:rFonts w:hint="eastAsia" w:ascii="宋体" w:hAnsi="宋体" w:cs="MingLiU"/>
          <w:b w:val="0"/>
          <w:bCs w:val="0"/>
          <w:color w:val="000000"/>
          <w:sz w:val="21"/>
          <w:szCs w:val="24"/>
          <w:lang w:val="en-US" w:eastAsia="zh-CN"/>
        </w:rPr>
        <w:t>以上</w:t>
      </w:r>
      <w:r>
        <w:rPr>
          <w:rFonts w:hint="eastAsia" w:ascii="宋体" w:hAnsi="宋体" w:eastAsia="宋体" w:cs="MingLiU"/>
          <w:b w:val="0"/>
          <w:bCs w:val="0"/>
          <w:color w:val="000000"/>
          <w:sz w:val="21"/>
          <w:szCs w:val="24"/>
          <w:lang w:val="en-US" w:eastAsia="zh-CN"/>
        </w:rPr>
        <w:t>视频</w:t>
      </w:r>
      <w:r>
        <w:rPr>
          <w:rFonts w:hint="eastAsia" w:ascii="宋体" w:hAnsi="宋体" w:cs="MingLiU"/>
          <w:b w:val="0"/>
          <w:bCs w:val="0"/>
          <w:color w:val="000000"/>
          <w:sz w:val="21"/>
          <w:szCs w:val="24"/>
          <w:lang w:val="en-US" w:eastAsia="zh-CN"/>
        </w:rPr>
        <w:t>剪辑和发布及</w:t>
      </w:r>
      <w:r>
        <w:rPr>
          <w:rFonts w:hint="eastAsia" w:ascii="宋体" w:hAnsi="宋体" w:eastAsia="宋体" w:cs="MingLiU"/>
          <w:b w:val="0"/>
          <w:bCs w:val="0"/>
          <w:color w:val="000000"/>
          <w:sz w:val="21"/>
          <w:szCs w:val="24"/>
          <w:lang w:val="en-US" w:eastAsia="zh-CN"/>
        </w:rPr>
        <w:t>整体维护运营</w:t>
      </w:r>
      <w:r>
        <w:rPr>
          <w:rFonts w:hint="eastAsia" w:ascii="宋体" w:hAnsi="宋体" w:cs="MingLiU"/>
          <w:b w:val="0"/>
          <w:bCs w:val="0"/>
          <w:color w:val="000000"/>
          <w:sz w:val="21"/>
          <w:szCs w:val="24"/>
          <w:lang w:val="en-US" w:eastAsia="zh-CN"/>
        </w:rPr>
        <w:t>。</w:t>
      </w:r>
    </w:p>
    <w:p>
      <w:pPr>
        <w:spacing w:line="360" w:lineRule="auto"/>
        <w:ind w:firstLine="358" w:firstLineChars="170"/>
        <w:rPr>
          <w:rFonts w:hint="default" w:ascii="宋体" w:hAnsi="宋体" w:eastAsia="宋体" w:cs="MingLiU"/>
          <w:b/>
          <w:bCs/>
          <w:color w:val="000000"/>
          <w:sz w:val="21"/>
          <w:szCs w:val="24"/>
          <w:lang w:val="en-US" w:eastAsia="zh-CN"/>
        </w:rPr>
      </w:pPr>
      <w:r>
        <w:rPr>
          <w:rFonts w:hint="eastAsia" w:ascii="宋体" w:hAnsi="宋体" w:cs="MingLiU"/>
          <w:b/>
          <w:bCs/>
          <w:color w:val="000000"/>
          <w:sz w:val="21"/>
          <w:szCs w:val="24"/>
          <w:lang w:val="en-US" w:eastAsia="zh-CN"/>
        </w:rPr>
        <w:t>四、微信平面稿件设计（可根据营销需求置换其他平面设计）</w:t>
      </w:r>
    </w:p>
    <w:p>
      <w:pPr>
        <w:spacing w:line="360" w:lineRule="auto"/>
        <w:ind w:firstLine="420" w:firstLineChars="200"/>
        <w:rPr>
          <w:rFonts w:hint="eastAsia" w:ascii="宋体" w:hAnsi="宋体" w:eastAsia="宋体" w:cs="MingLiU"/>
          <w:b w:val="0"/>
          <w:bCs w:val="0"/>
          <w:color w:val="000000"/>
          <w:sz w:val="21"/>
          <w:szCs w:val="24"/>
          <w:lang w:val="en-US" w:eastAsia="zh-CN"/>
        </w:rPr>
      </w:pPr>
      <w:r>
        <w:rPr>
          <w:rFonts w:hint="eastAsia" w:ascii="宋体" w:hAnsi="宋体" w:eastAsia="宋体" w:cs="MingLiU"/>
          <w:b w:val="0"/>
          <w:bCs w:val="0"/>
          <w:color w:val="000000"/>
          <w:sz w:val="21"/>
          <w:szCs w:val="24"/>
          <w:lang w:val="en-US" w:eastAsia="zh-CN"/>
        </w:rPr>
        <w:t>每月</w:t>
      </w:r>
      <w:r>
        <w:rPr>
          <w:rFonts w:hint="eastAsia" w:ascii="宋体" w:hAnsi="宋体" w:cs="MingLiU"/>
          <w:b w:val="0"/>
          <w:bCs w:val="0"/>
          <w:color w:val="000000"/>
          <w:sz w:val="21"/>
          <w:szCs w:val="24"/>
          <w:lang w:val="en-US" w:eastAsia="zh-CN"/>
        </w:rPr>
        <w:t>15-20</w:t>
      </w:r>
      <w:r>
        <w:rPr>
          <w:rFonts w:hint="eastAsia" w:ascii="宋体" w:hAnsi="宋体" w:eastAsia="宋体" w:cs="MingLiU"/>
          <w:b w:val="0"/>
          <w:bCs w:val="0"/>
          <w:color w:val="000000"/>
          <w:sz w:val="21"/>
          <w:szCs w:val="24"/>
          <w:lang w:val="en-US" w:eastAsia="zh-CN"/>
        </w:rPr>
        <w:t>/张（</w:t>
      </w:r>
      <w:r>
        <w:rPr>
          <w:rFonts w:hint="eastAsia" w:ascii="宋体" w:hAnsi="宋体" w:cs="MingLiU"/>
          <w:b w:val="0"/>
          <w:bCs w:val="0"/>
          <w:color w:val="000000"/>
          <w:sz w:val="21"/>
          <w:szCs w:val="24"/>
          <w:lang w:val="en-US" w:eastAsia="zh-CN"/>
        </w:rPr>
        <w:t>3个微信海报可置换一个四折页/线下广告主画面设计</w:t>
      </w:r>
      <w:r>
        <w:rPr>
          <w:rFonts w:hint="eastAsia" w:ascii="宋体" w:hAnsi="宋体" w:eastAsia="宋体" w:cs="MingLiU"/>
          <w:b w:val="0"/>
          <w:bCs w:val="0"/>
          <w:color w:val="000000"/>
          <w:sz w:val="21"/>
          <w:szCs w:val="24"/>
          <w:lang w:val="en-US" w:eastAsia="zh-CN"/>
        </w:rPr>
        <w:t>）。</w:t>
      </w:r>
    </w:p>
    <w:p>
      <w:pPr>
        <w:spacing w:line="360" w:lineRule="auto"/>
        <w:ind w:firstLine="422" w:firstLineChars="200"/>
        <w:rPr>
          <w:rFonts w:hint="default" w:ascii="宋体" w:hAnsi="宋体" w:cs="MingLiU"/>
          <w:b/>
          <w:bCs/>
          <w:color w:val="000000"/>
          <w:sz w:val="21"/>
          <w:szCs w:val="24"/>
          <w:lang w:val="en-US" w:eastAsia="zh-CN"/>
        </w:rPr>
      </w:pPr>
      <w:r>
        <w:rPr>
          <w:rFonts w:hint="eastAsia" w:ascii="宋体" w:hAnsi="宋体" w:cs="MingLiU"/>
          <w:b/>
          <w:bCs/>
          <w:color w:val="000000"/>
          <w:sz w:val="21"/>
          <w:szCs w:val="24"/>
          <w:lang w:val="en-US" w:eastAsia="zh-CN"/>
        </w:rPr>
        <w:t>五、宣传物料设计</w:t>
      </w:r>
    </w:p>
    <w:p>
      <w:pPr>
        <w:spacing w:line="360" w:lineRule="auto"/>
        <w:ind w:firstLine="420" w:firstLineChars="200"/>
        <w:rPr>
          <w:rFonts w:hint="default" w:ascii="宋体" w:hAnsi="宋体" w:eastAsia="宋体" w:cs="MingLiU"/>
          <w:b w:val="0"/>
          <w:bCs w:val="0"/>
          <w:color w:val="000000"/>
          <w:sz w:val="21"/>
          <w:szCs w:val="24"/>
          <w:lang w:val="en-US" w:eastAsia="zh-CN"/>
        </w:rPr>
      </w:pPr>
      <w:r>
        <w:rPr>
          <w:rFonts w:hint="eastAsia" w:ascii="宋体" w:hAnsi="宋体" w:cs="MingLiU"/>
          <w:b w:val="0"/>
          <w:bCs w:val="0"/>
          <w:color w:val="000000"/>
          <w:sz w:val="21"/>
          <w:szCs w:val="24"/>
          <w:lang w:val="en-US" w:eastAsia="zh-CN"/>
        </w:rPr>
        <w:t>易拉宝、</w:t>
      </w:r>
      <w:r>
        <w:rPr>
          <w:rFonts w:hint="default" w:ascii="宋体" w:hAnsi="宋体" w:cs="MingLiU"/>
          <w:b w:val="0"/>
          <w:bCs w:val="0"/>
          <w:color w:val="000000"/>
          <w:sz w:val="21"/>
          <w:szCs w:val="24"/>
          <w:lang w:val="en-US" w:eastAsia="zh-CN"/>
        </w:rPr>
        <w:t>x</w:t>
      </w:r>
      <w:r>
        <w:rPr>
          <w:rFonts w:hint="eastAsia" w:ascii="宋体" w:hAnsi="宋体" w:cs="MingLiU"/>
          <w:b w:val="0"/>
          <w:bCs w:val="0"/>
          <w:color w:val="000000"/>
          <w:sz w:val="21"/>
          <w:szCs w:val="24"/>
          <w:lang w:val="en-US" w:eastAsia="zh-CN"/>
        </w:rPr>
        <w:t>展架等小型宣传物料设计。</w:t>
      </w:r>
    </w:p>
    <w:p>
      <w:pPr>
        <w:spacing w:line="360" w:lineRule="auto"/>
        <w:ind w:firstLine="420" w:firstLineChars="200"/>
        <w:rPr>
          <w:rFonts w:hint="eastAsia" w:ascii="宋体" w:hAnsi="宋体" w:eastAsia="宋体" w:cs="MingLiU"/>
          <w:b w:val="0"/>
          <w:bCs w:val="0"/>
          <w:color w:val="000000"/>
          <w:sz w:val="21"/>
          <w:szCs w:val="21"/>
          <w:lang w:val="en-US" w:eastAsia="zh-CN"/>
        </w:rPr>
      </w:pPr>
      <w:r>
        <w:rPr>
          <w:rFonts w:hint="eastAsia" w:ascii="宋体" w:hAnsi="宋体" w:cs="MingLiU"/>
          <w:b w:val="0"/>
          <w:bCs w:val="0"/>
          <w:color w:val="000000"/>
          <w:sz w:val="21"/>
          <w:szCs w:val="24"/>
          <w:lang w:val="en-US" w:eastAsia="zh-CN"/>
        </w:rPr>
        <w:t xml:space="preserve"> </w:t>
      </w:r>
    </w:p>
    <w:p>
      <w:pPr>
        <w:numPr>
          <w:ilvl w:val="0"/>
          <w:numId w:val="0"/>
        </w:numPr>
        <w:spacing w:line="360" w:lineRule="auto"/>
        <w:ind w:firstLine="358" w:firstLineChars="170"/>
        <w:rPr>
          <w:rFonts w:hint="default" w:ascii="宋体" w:hAnsi="宋体" w:cs="MingLiU"/>
          <w:b/>
          <w:bCs/>
          <w:color w:val="000000"/>
          <w:sz w:val="21"/>
          <w:szCs w:val="21"/>
          <w:lang w:val="en-US" w:eastAsia="zh-CN"/>
        </w:rPr>
      </w:pPr>
    </w:p>
    <w:p>
      <w:pPr>
        <w:numPr>
          <w:ilvl w:val="0"/>
          <w:numId w:val="0"/>
        </w:numPr>
        <w:spacing w:line="360" w:lineRule="auto"/>
        <w:ind w:firstLine="358" w:firstLineChars="170"/>
        <w:rPr>
          <w:rFonts w:hint="default" w:ascii="宋体" w:hAnsi="宋体" w:cs="MingLiU"/>
          <w:b/>
          <w:bCs/>
          <w:color w:val="000000"/>
          <w:sz w:val="21"/>
          <w:szCs w:val="24"/>
          <w:lang w:val="en-US" w:eastAsia="zh-CN"/>
        </w:rPr>
      </w:pPr>
    </w:p>
    <w:p>
      <w:pPr>
        <w:numPr>
          <w:ilvl w:val="0"/>
          <w:numId w:val="0"/>
        </w:numPr>
        <w:spacing w:line="360" w:lineRule="auto"/>
        <w:ind w:firstLine="358" w:firstLineChars="170"/>
        <w:rPr>
          <w:rFonts w:hint="default" w:ascii="宋体" w:hAnsi="宋体" w:cs="MingLiU"/>
          <w:b/>
          <w:bCs/>
          <w:color w:val="000000"/>
          <w:sz w:val="21"/>
          <w:szCs w:val="24"/>
          <w:lang w:val="en-US" w:eastAsia="zh-CN"/>
        </w:rPr>
      </w:pPr>
    </w:p>
    <w:p>
      <w:pPr>
        <w:numPr>
          <w:ilvl w:val="0"/>
          <w:numId w:val="0"/>
        </w:numPr>
        <w:spacing w:line="360" w:lineRule="auto"/>
        <w:ind w:firstLine="358" w:firstLineChars="170"/>
        <w:rPr>
          <w:rFonts w:hint="default" w:ascii="宋体" w:hAnsi="宋体" w:cs="MingLiU"/>
          <w:b/>
          <w:bCs/>
          <w:color w:val="000000"/>
          <w:sz w:val="21"/>
          <w:szCs w:val="24"/>
          <w:lang w:val="en-US" w:eastAsia="zh-CN"/>
        </w:rPr>
      </w:pPr>
    </w:p>
    <w:p>
      <w:pPr>
        <w:numPr>
          <w:ilvl w:val="0"/>
          <w:numId w:val="0"/>
        </w:numPr>
        <w:spacing w:line="360" w:lineRule="auto"/>
        <w:ind w:firstLine="358" w:firstLineChars="170"/>
        <w:rPr>
          <w:rFonts w:hint="default" w:ascii="宋体" w:hAnsi="宋体" w:cs="MingLiU"/>
          <w:b/>
          <w:bCs/>
          <w:color w:val="000000"/>
          <w:sz w:val="21"/>
          <w:szCs w:val="24"/>
          <w:lang w:val="en-US" w:eastAsia="zh-CN"/>
        </w:rPr>
      </w:pPr>
    </w:p>
    <w:p>
      <w:pPr>
        <w:numPr>
          <w:ilvl w:val="0"/>
          <w:numId w:val="0"/>
        </w:numPr>
        <w:spacing w:line="360" w:lineRule="auto"/>
        <w:ind w:firstLine="358" w:firstLineChars="170"/>
        <w:rPr>
          <w:rFonts w:hint="default" w:ascii="宋体" w:hAnsi="宋体" w:cs="MingLiU"/>
          <w:b/>
          <w:bCs/>
          <w:color w:val="000000"/>
          <w:sz w:val="21"/>
          <w:szCs w:val="24"/>
          <w:lang w:val="en-US" w:eastAsia="zh-CN"/>
        </w:rPr>
      </w:pPr>
    </w:p>
    <w:p>
      <w:pPr>
        <w:numPr>
          <w:ilvl w:val="0"/>
          <w:numId w:val="0"/>
        </w:numPr>
        <w:spacing w:line="360" w:lineRule="auto"/>
        <w:ind w:firstLine="358" w:firstLineChars="170"/>
        <w:rPr>
          <w:rFonts w:hint="default" w:ascii="宋体" w:hAnsi="宋体" w:cs="MingLiU"/>
          <w:b/>
          <w:bCs/>
          <w:color w:val="000000"/>
          <w:sz w:val="21"/>
          <w:szCs w:val="24"/>
          <w:lang w:val="en-US" w:eastAsia="zh-CN"/>
        </w:rPr>
      </w:pPr>
    </w:p>
    <w:p>
      <w:pPr>
        <w:spacing w:line="240" w:lineRule="auto"/>
        <w:ind w:firstLine="0" w:firstLineChars="0"/>
        <w:rPr>
          <w:rFonts w:hint="eastAsia" w:ascii="宋体" w:hAnsi="宋体" w:eastAsia="宋体" w:cs="MingLiU"/>
          <w:b w:val="0"/>
          <w:bCs w:val="0"/>
          <w:color w:val="000000"/>
          <w:sz w:val="21"/>
          <w:szCs w:val="24"/>
          <w:lang w:val="en-US" w:eastAsia="zh-CN"/>
        </w:rPr>
      </w:pPr>
    </w:p>
    <w:sectPr>
      <w:headerReference r:id="rId3" w:type="default"/>
      <w:footerReference r:id="rId4" w:type="default"/>
      <w:footerReference r:id="rId5" w:type="even"/>
      <w:pgSz w:w="11906" w:h="16838"/>
      <w:pgMar w:top="9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7</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A4401"/>
    <w:multiLevelType w:val="singleLevel"/>
    <w:tmpl w:val="42BA44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51575CAC"/>
    <w:rsid w:val="00A42231"/>
    <w:rsid w:val="04B13529"/>
    <w:rsid w:val="04FD0162"/>
    <w:rsid w:val="07DE427B"/>
    <w:rsid w:val="0932411C"/>
    <w:rsid w:val="0A7964DD"/>
    <w:rsid w:val="0C000C64"/>
    <w:rsid w:val="0CD45C4C"/>
    <w:rsid w:val="0D411534"/>
    <w:rsid w:val="0E1C5AFD"/>
    <w:rsid w:val="0F9A317D"/>
    <w:rsid w:val="152B4878"/>
    <w:rsid w:val="15FFC67C"/>
    <w:rsid w:val="165A5849"/>
    <w:rsid w:val="1B3C359D"/>
    <w:rsid w:val="1C536B8E"/>
    <w:rsid w:val="1E592455"/>
    <w:rsid w:val="1F5570AF"/>
    <w:rsid w:val="223D6DA5"/>
    <w:rsid w:val="23A82B12"/>
    <w:rsid w:val="26EA6341"/>
    <w:rsid w:val="2927562A"/>
    <w:rsid w:val="2AF7727E"/>
    <w:rsid w:val="2D732730"/>
    <w:rsid w:val="2DAC3027"/>
    <w:rsid w:val="2F212B1B"/>
    <w:rsid w:val="335A65FC"/>
    <w:rsid w:val="38417264"/>
    <w:rsid w:val="3A6F0BDF"/>
    <w:rsid w:val="3AF32508"/>
    <w:rsid w:val="3BC132B1"/>
    <w:rsid w:val="3C1F03E3"/>
    <w:rsid w:val="3C942B7F"/>
    <w:rsid w:val="3FB767A2"/>
    <w:rsid w:val="40212621"/>
    <w:rsid w:val="44B813D4"/>
    <w:rsid w:val="46D509C3"/>
    <w:rsid w:val="47CF0F0F"/>
    <w:rsid w:val="484822A4"/>
    <w:rsid w:val="49A607E1"/>
    <w:rsid w:val="49AF0FF8"/>
    <w:rsid w:val="4FCE73FC"/>
    <w:rsid w:val="5106446B"/>
    <w:rsid w:val="51575CAC"/>
    <w:rsid w:val="515E6EAB"/>
    <w:rsid w:val="51EC1D0E"/>
    <w:rsid w:val="5621502B"/>
    <w:rsid w:val="5D12365B"/>
    <w:rsid w:val="5D995C40"/>
    <w:rsid w:val="5DB449D7"/>
    <w:rsid w:val="5E2A4C99"/>
    <w:rsid w:val="5E2F6498"/>
    <w:rsid w:val="5EAE7678"/>
    <w:rsid w:val="5F1F8205"/>
    <w:rsid w:val="600D0DEF"/>
    <w:rsid w:val="62500A46"/>
    <w:rsid w:val="64C47FDF"/>
    <w:rsid w:val="677FC51E"/>
    <w:rsid w:val="68B27ECE"/>
    <w:rsid w:val="692F0D54"/>
    <w:rsid w:val="6A521800"/>
    <w:rsid w:val="6B673089"/>
    <w:rsid w:val="6C4530AB"/>
    <w:rsid w:val="6F260D65"/>
    <w:rsid w:val="704774D5"/>
    <w:rsid w:val="7150011C"/>
    <w:rsid w:val="71D562EC"/>
    <w:rsid w:val="740F34A4"/>
    <w:rsid w:val="74A55DD4"/>
    <w:rsid w:val="75A44ED9"/>
    <w:rsid w:val="76A161A9"/>
    <w:rsid w:val="78170546"/>
    <w:rsid w:val="78C55892"/>
    <w:rsid w:val="794313A7"/>
    <w:rsid w:val="7D2D0BF3"/>
    <w:rsid w:val="7DB14637"/>
    <w:rsid w:val="DFFC8110"/>
    <w:rsid w:val="F7BB5530"/>
    <w:rsid w:val="F7BF552C"/>
    <w:rsid w:val="FE7EFA0D"/>
    <w:rsid w:val="FFFDE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5886</Words>
  <Characters>5959</Characters>
  <Lines>0</Lines>
  <Paragraphs>0</Paragraphs>
  <TotalTime>57</TotalTime>
  <ScaleCrop>false</ScaleCrop>
  <LinksUpToDate>false</LinksUpToDate>
  <CharactersWithSpaces>6780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2023-09-01T23:53:00Z</dcterms:created>
  <dc:creator>W10</dc:creator>
  <cp:lastModifiedBy>颜语</cp:lastModifiedBy>
  <dcterms:modified xsi:type="dcterms:W3CDTF">2024-04-03T08:33:55Z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619A37579D1E4C079CD233FB7950158A_13</vt:lpwstr>
  </property>
</Properties>
</file>